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AC481" w14:textId="77777777" w:rsidR="00995720" w:rsidRPr="00995720" w:rsidRDefault="00995720" w:rsidP="00995720">
      <w:pPr>
        <w:jc w:val="center"/>
        <w:rPr>
          <w:b/>
          <w:bCs/>
        </w:rPr>
      </w:pPr>
      <w:r w:rsidRPr="00995720">
        <w:rPr>
          <w:b/>
          <w:bCs/>
        </w:rPr>
        <w:t>OGŁOSZENIE</w:t>
      </w:r>
    </w:p>
    <w:p w14:paraId="43214E52" w14:textId="20363C11" w:rsidR="00995720" w:rsidRPr="00995720" w:rsidRDefault="00995720" w:rsidP="00995720">
      <w:pPr>
        <w:jc w:val="center"/>
        <w:rPr>
          <w:b/>
          <w:bCs/>
        </w:rPr>
      </w:pPr>
      <w:r w:rsidRPr="00995720">
        <w:rPr>
          <w:b/>
          <w:bCs/>
        </w:rPr>
        <w:t>o zwołaniu Nadzwyczajnego Walnego Zgromadzenia</w:t>
      </w:r>
    </w:p>
    <w:p w14:paraId="5009C7E0" w14:textId="77777777" w:rsidR="00995720" w:rsidRDefault="00995720" w:rsidP="00995720">
      <w:pPr>
        <w:jc w:val="center"/>
      </w:pPr>
    </w:p>
    <w:p w14:paraId="5397D186" w14:textId="762D1D39" w:rsidR="00995720" w:rsidRDefault="00995720" w:rsidP="00995720">
      <w:pPr>
        <w:jc w:val="both"/>
      </w:pPr>
      <w:r>
        <w:t xml:space="preserve">Zarząd </w:t>
      </w:r>
      <w:proofErr w:type="spellStart"/>
      <w:r w:rsidRPr="00995720">
        <w:rPr>
          <w:b/>
          <w:bCs/>
        </w:rPr>
        <w:t>ManyDev</w:t>
      </w:r>
      <w:proofErr w:type="spellEnd"/>
      <w:r w:rsidRPr="00995720">
        <w:rPr>
          <w:b/>
          <w:bCs/>
        </w:rPr>
        <w:t xml:space="preserve"> Studio SE z siedzibą w Warszawie</w:t>
      </w:r>
      <w:r>
        <w:t xml:space="preserve"> (01-632), przy ul. </w:t>
      </w:r>
      <w:proofErr w:type="spellStart"/>
      <w:r>
        <w:t>Bieniewickiej</w:t>
      </w:r>
      <w:proofErr w:type="spellEnd"/>
      <w:r>
        <w:t xml:space="preserve"> 26, wpisanej do Rejestru Przedsiębiorców Krajowego Rejestru Sądowego prowadzonego przez Sąd Rejonowy dla m. st. Warszawy w Warszawie, XII Wydział Gospodarczy Krajowego Rejestru Sądowego pod numerem KRS 0000734433 (dalej zwanej "Spółką"), działając na podstawie art. 399 § 1, art. 402</w:t>
      </w:r>
      <w:r w:rsidRPr="00995720">
        <w:rPr>
          <w:vertAlign w:val="superscript"/>
        </w:rPr>
        <w:t>1</w:t>
      </w:r>
      <w:r>
        <w:t xml:space="preserve"> i art. 402</w:t>
      </w:r>
      <w:r w:rsidRPr="00995720">
        <w:rPr>
          <w:vertAlign w:val="superscript"/>
        </w:rPr>
        <w:t>2</w:t>
      </w:r>
      <w:r>
        <w:t xml:space="preserve"> Kodeksu Spółek Handlowych </w:t>
      </w:r>
      <w:r w:rsidR="00651716">
        <w:t>(dalej jako: „</w:t>
      </w:r>
      <w:proofErr w:type="spellStart"/>
      <w:r w:rsidR="00651716">
        <w:t>k.s.h</w:t>
      </w:r>
      <w:proofErr w:type="spellEnd"/>
      <w:r w:rsidR="00651716">
        <w:t xml:space="preserve">.”) </w:t>
      </w:r>
      <w:r>
        <w:t xml:space="preserve">zwołuje Nadzwyczajne Walne Zgromadzenie Spółki, które odbędzie się dnia </w:t>
      </w:r>
      <w:r w:rsidRPr="00995720">
        <w:rPr>
          <w:b/>
          <w:bCs/>
        </w:rPr>
        <w:t xml:space="preserve">22 lipca 2024 roku </w:t>
      </w:r>
      <w:r w:rsidRPr="00995720">
        <w:t>o godz</w:t>
      </w:r>
      <w:r>
        <w:t xml:space="preserve">. </w:t>
      </w:r>
      <w:r w:rsidRPr="00995720">
        <w:rPr>
          <w:b/>
          <w:bCs/>
        </w:rPr>
        <w:t>10:</w:t>
      </w:r>
      <w:r w:rsidR="00B47E63">
        <w:rPr>
          <w:b/>
          <w:bCs/>
        </w:rPr>
        <w:t>15</w:t>
      </w:r>
      <w:r w:rsidRPr="00995720">
        <w:rPr>
          <w:b/>
          <w:bCs/>
        </w:rPr>
        <w:t xml:space="preserve"> </w:t>
      </w:r>
      <w:r>
        <w:t xml:space="preserve">w Kancelarii Notariusza Bartosza </w:t>
      </w:r>
      <w:proofErr w:type="spellStart"/>
      <w:r>
        <w:t>Walendy</w:t>
      </w:r>
      <w:proofErr w:type="spellEnd"/>
      <w:r>
        <w:t xml:space="preserve"> z siedzibą w Warszawie (01-029) przy ul. Dzielnej 72/43 (dalej jako: „Zgromadzenie”) z następującym porządkiem obrad:</w:t>
      </w:r>
    </w:p>
    <w:p w14:paraId="024DE56A" w14:textId="04AB90C6" w:rsidR="00995720" w:rsidRDefault="00995720" w:rsidP="00995720">
      <w:pPr>
        <w:pStyle w:val="Akapitzlist"/>
        <w:numPr>
          <w:ilvl w:val="0"/>
          <w:numId w:val="1"/>
        </w:numPr>
        <w:jc w:val="both"/>
      </w:pPr>
      <w:r>
        <w:t>Otwarcie Zgromadzenia.</w:t>
      </w:r>
    </w:p>
    <w:p w14:paraId="0166BDEC" w14:textId="247F9979" w:rsidR="00995720" w:rsidRDefault="00995720" w:rsidP="00995720">
      <w:pPr>
        <w:pStyle w:val="Akapitzlist"/>
        <w:numPr>
          <w:ilvl w:val="0"/>
          <w:numId w:val="1"/>
        </w:numPr>
        <w:jc w:val="both"/>
      </w:pPr>
      <w:r>
        <w:t>Wybór Przewodniczącego Zgromadzenia.</w:t>
      </w:r>
    </w:p>
    <w:p w14:paraId="132ADEF7" w14:textId="2348DEFC" w:rsidR="00995720" w:rsidRDefault="00995720" w:rsidP="00995720">
      <w:pPr>
        <w:pStyle w:val="Akapitzlist"/>
        <w:numPr>
          <w:ilvl w:val="0"/>
          <w:numId w:val="1"/>
        </w:numPr>
        <w:jc w:val="both"/>
      </w:pPr>
      <w:r>
        <w:t>Stwierdzenie prawidłowości zwołania Walnego Zgromadzenia oraz jego zdolności do powzięcia wiążących uchwał.</w:t>
      </w:r>
    </w:p>
    <w:p w14:paraId="40AB5952" w14:textId="77777777" w:rsidR="00995720" w:rsidRDefault="00995720" w:rsidP="00995720">
      <w:pPr>
        <w:pStyle w:val="Akapitzlist"/>
        <w:numPr>
          <w:ilvl w:val="0"/>
          <w:numId w:val="1"/>
        </w:numPr>
        <w:jc w:val="both"/>
      </w:pPr>
      <w:r>
        <w:t>Przyjęcie porządku obrad Zgromadzenia.</w:t>
      </w:r>
    </w:p>
    <w:p w14:paraId="0F245783" w14:textId="61D79644" w:rsidR="00995720" w:rsidRDefault="00995720" w:rsidP="00995720">
      <w:pPr>
        <w:pStyle w:val="Akapitzlist"/>
        <w:numPr>
          <w:ilvl w:val="0"/>
          <w:numId w:val="1"/>
        </w:numPr>
        <w:jc w:val="both"/>
      </w:pPr>
      <w:r>
        <w:t>Podjęcie uchwały w sprawie podwyższenia kapitału zakładowego Spółki poprzez emisję akcji na okaziciela serii J, realizowanej w ramach subskrypcji prywatnej, z pozbawieniem dotychczasowych akcjonariuszy w całości prawa poboru oraz związanej z tym zmiany Statutu Spółki.</w:t>
      </w:r>
    </w:p>
    <w:p w14:paraId="59261724" w14:textId="39852CC8" w:rsidR="00995720" w:rsidRDefault="00995720" w:rsidP="00995720">
      <w:pPr>
        <w:pStyle w:val="Akapitzlist"/>
        <w:numPr>
          <w:ilvl w:val="0"/>
          <w:numId w:val="1"/>
        </w:numPr>
        <w:jc w:val="both"/>
      </w:pPr>
      <w:r>
        <w:t>Zamknięcie obrad Zgromadzenia.</w:t>
      </w:r>
    </w:p>
    <w:p w14:paraId="499BED4D" w14:textId="77777777" w:rsidR="00995720" w:rsidRDefault="00995720" w:rsidP="00995720">
      <w:pPr>
        <w:jc w:val="both"/>
      </w:pPr>
    </w:p>
    <w:p w14:paraId="274EEDCC" w14:textId="77777777" w:rsidR="0014679D" w:rsidRPr="0014679D" w:rsidRDefault="0014679D" w:rsidP="0014679D">
      <w:pPr>
        <w:autoSpaceDE w:val="0"/>
        <w:autoSpaceDN w:val="0"/>
        <w:adjustRightInd w:val="0"/>
        <w:jc w:val="both"/>
        <w:rPr>
          <w:rFonts w:cs="Arial"/>
        </w:rPr>
      </w:pPr>
      <w:r w:rsidRPr="0014679D">
        <w:rPr>
          <w:rFonts w:cs="Arial"/>
          <w:color w:val="000000"/>
          <w:shd w:val="clear" w:color="auto" w:fill="FEFEFE"/>
        </w:rPr>
        <w:t>Zarząd Spółki zwraca uwagę, że Zgromadzenie zwoływane jest w celu poddania pod głosowanie uchwały objętej punktem 5. powyższego porządku obrad, gdyż uchwała ta nie została poddana pod głosowanie w toku Zwyczajnego Walnego Zgromadzenia Spółki odbywającego się w dniu 24 czerwca 2024 r. ze względu na brak obecności na tym zgromadzeniu akcjonariuszy reprezentujących co najmniej jedną trzecią kapitału zakładowego Spółki. Zgodnie natomiast z art. 431 § 3a Kodeksu spółek handlowych, jeżeli walne zgromadzenie spółki, zwołane w celu powzięcia takiej uchwały, nie odbyło się z powodu braku wymaganego kworum, można zwołać kolejne walne zgromadzenie, podczas którego uchwała ta może być powzięta bez względu na liczbę akcjonariuszy obecnych na zgromadzeniu. W związku z powyższym, podjęcie przez Nadzwyczajne Walne Zgromadzenie zwołane na dzień 22 lipca 2024 r. uchwały, o której mowa w pkt. 5 powyższego porządku obrad, nie wymaga obecności na tym Nadzwyczajnym Walnym Zgromadzeniu akcjonariuszy reprezentujących co najmniej jedną trzecią kapitału zakładowego Spółki.</w:t>
      </w:r>
    </w:p>
    <w:p w14:paraId="226C142E" w14:textId="77777777" w:rsidR="0014679D" w:rsidRDefault="0014679D" w:rsidP="00995720">
      <w:pPr>
        <w:jc w:val="both"/>
      </w:pPr>
      <w:bookmarkStart w:id="0" w:name="_GoBack"/>
      <w:bookmarkEnd w:id="0"/>
    </w:p>
    <w:p w14:paraId="2552A53C" w14:textId="73817CC1" w:rsidR="00995720" w:rsidRPr="00995720" w:rsidRDefault="00995720" w:rsidP="00995720">
      <w:pPr>
        <w:jc w:val="both"/>
        <w:rPr>
          <w:b/>
          <w:bCs/>
        </w:rPr>
      </w:pPr>
      <w:r w:rsidRPr="00995720">
        <w:rPr>
          <w:b/>
          <w:bCs/>
        </w:rPr>
        <w:t>Uprawnienia Akcjonariuszy</w:t>
      </w:r>
    </w:p>
    <w:p w14:paraId="182F5AE1" w14:textId="596B6475" w:rsidR="00995720" w:rsidRDefault="00995720" w:rsidP="00995720">
      <w:pPr>
        <w:jc w:val="both"/>
      </w:pPr>
      <w:r>
        <w:t>Ponadto Zarząd Spółki na podstawie art. 402</w:t>
      </w:r>
      <w:r w:rsidRPr="00995720">
        <w:rPr>
          <w:vertAlign w:val="superscript"/>
        </w:rPr>
        <w:t>2</w:t>
      </w:r>
      <w:r>
        <w:t xml:space="preserve"> pkt. 2-6 </w:t>
      </w:r>
      <w:proofErr w:type="spellStart"/>
      <w:r w:rsidR="009E6CEF">
        <w:t>k.s.h</w:t>
      </w:r>
      <w:proofErr w:type="spellEnd"/>
      <w:r w:rsidR="009E6CEF">
        <w:t>.</w:t>
      </w:r>
      <w:r>
        <w:t xml:space="preserve"> podaje do wiadomości, co następuje:</w:t>
      </w:r>
    </w:p>
    <w:p w14:paraId="78708D45" w14:textId="1FE9DE7F" w:rsidR="00995720" w:rsidRDefault="00995720" w:rsidP="00995720">
      <w:pPr>
        <w:pStyle w:val="Akapitzlist"/>
        <w:numPr>
          <w:ilvl w:val="0"/>
          <w:numId w:val="4"/>
        </w:numPr>
        <w:jc w:val="both"/>
      </w:pPr>
      <w:r w:rsidRPr="00995720">
        <w:rPr>
          <w:b/>
          <w:bCs/>
        </w:rPr>
        <w:t>Prawo akcjonariusza do żądania umieszczenia poszczególnych spraw w porządku obrad Walnego Zgromadzenia</w:t>
      </w:r>
      <w:r>
        <w:t>.</w:t>
      </w:r>
    </w:p>
    <w:p w14:paraId="79AAA45D" w14:textId="744B6F3E" w:rsidR="00995720" w:rsidRDefault="00995720" w:rsidP="00995720">
      <w:pPr>
        <w:jc w:val="both"/>
      </w:pPr>
      <w:r>
        <w:t xml:space="preserve">Akcjonariusz lub akcjonariusze Spółki reprezentujący co najmniej jedną dwudziestą kapitału zakładowego mogą żądać umieszczenia określonych spraw w porządku obrad Walnego Zgromadzenia Spółki. Żądanie powinno zostać zgłoszone Zarządowi nie później niż na </w:t>
      </w:r>
      <w:r>
        <w:lastRenderedPageBreak/>
        <w:t xml:space="preserve">dwadzieścia jeden dni przed wyznaczonym terminem </w:t>
      </w:r>
      <w:r w:rsidR="00526B99">
        <w:t xml:space="preserve">Nadzwyczajnego </w:t>
      </w:r>
      <w:r>
        <w:t xml:space="preserve">Walnego Zgromadzenia Spółki, tj. do dnia </w:t>
      </w:r>
      <w:r w:rsidRPr="00995720">
        <w:rPr>
          <w:b/>
          <w:bCs/>
        </w:rPr>
        <w:t>1</w:t>
      </w:r>
      <w:r w:rsidR="003C7B2A">
        <w:rPr>
          <w:b/>
          <w:bCs/>
        </w:rPr>
        <w:t> </w:t>
      </w:r>
      <w:r w:rsidRPr="00995720">
        <w:rPr>
          <w:b/>
          <w:bCs/>
        </w:rPr>
        <w:t>lipca 2024 roku</w:t>
      </w:r>
      <w:r>
        <w:t xml:space="preserve">. Żądanie powinno zawierać uzasadnienie lub projekt uchwały dotyczącej proponowanego punktu porządku obrad. Żądanie może zostać złożone w postaci elektronicznej na adres e-mail Spółki: </w:t>
      </w:r>
      <w:hyperlink r:id="rId5" w:history="1">
        <w:r w:rsidRPr="00740967">
          <w:rPr>
            <w:rStyle w:val="Hipercze"/>
          </w:rPr>
          <w:t>kontakt@manydevstudio.pl</w:t>
        </w:r>
      </w:hyperlink>
      <w:r>
        <w:t>.</w:t>
      </w:r>
    </w:p>
    <w:p w14:paraId="22708C75" w14:textId="77777777" w:rsidR="00995720" w:rsidRDefault="00995720" w:rsidP="00995720">
      <w:pPr>
        <w:jc w:val="both"/>
      </w:pPr>
      <w:r>
        <w:t>Do żądania powinny zostać dołączone:</w:t>
      </w:r>
    </w:p>
    <w:p w14:paraId="03B3DE75" w14:textId="755B81E5" w:rsidR="00995720" w:rsidRDefault="00995720" w:rsidP="00995720">
      <w:pPr>
        <w:pStyle w:val="Akapitzlist"/>
        <w:numPr>
          <w:ilvl w:val="0"/>
          <w:numId w:val="5"/>
        </w:numPr>
        <w:jc w:val="both"/>
      </w:pPr>
      <w:r>
        <w:t>kopie dokumentów potwierdzających fakt, że osoba zgłaszająca żądanie jest akcjonariuszem Spółki (np. zaświadczenie/a wystawione przez podmiot prowadzący rachunek papierów wartościowych, na którym są zapisane akcje),</w:t>
      </w:r>
    </w:p>
    <w:p w14:paraId="76A74D67" w14:textId="0249122C" w:rsidR="00995720" w:rsidRDefault="00995720" w:rsidP="00995720">
      <w:pPr>
        <w:pStyle w:val="Akapitzlist"/>
        <w:numPr>
          <w:ilvl w:val="0"/>
          <w:numId w:val="5"/>
        </w:numPr>
        <w:jc w:val="both"/>
      </w:pPr>
      <w:r>
        <w:t>kopie dokumentów potwierdzających fakt, że reprezentuje on co najmniej jedną dwudziestą kapitału akcyjnego Spółki oraz potwierdzających tożsamość akcjonariusza lub osób działających w imieniu akcjonariusza, w tym:</w:t>
      </w:r>
    </w:p>
    <w:p w14:paraId="201420CE" w14:textId="61DC330D" w:rsidR="00995720" w:rsidRDefault="00995720" w:rsidP="00995720">
      <w:pPr>
        <w:pStyle w:val="Akapitzlist"/>
        <w:numPr>
          <w:ilvl w:val="1"/>
          <w:numId w:val="5"/>
        </w:numPr>
        <w:jc w:val="both"/>
      </w:pPr>
      <w:r>
        <w:t>w przypadku akcjonariusza będącego osobą fizyczną - kopia dowodu osobistego, paszportu lub innego urzędowego dokumentu poświadczającego tożsamość akcjonariusza albo</w:t>
      </w:r>
    </w:p>
    <w:p w14:paraId="125C39C3" w14:textId="45273C3B" w:rsidR="00995720" w:rsidRDefault="00995720" w:rsidP="00CF6F0A">
      <w:pPr>
        <w:pStyle w:val="Akapitzlist"/>
        <w:numPr>
          <w:ilvl w:val="1"/>
          <w:numId w:val="5"/>
        </w:numPr>
        <w:jc w:val="both"/>
      </w:pPr>
      <w:r>
        <w:t>w przypadku akcjonariusza innego niż osoba fizyczna- kopia odpisu z właściwego rejestru lub innego dokumentu potwierdzającego upoważnienie osoby fizycznej (osób fizycznych) do reprezentowania akcjonariusza oraz kopia dowodu osobistego,</w:t>
      </w:r>
      <w:r w:rsidR="00CF6F0A">
        <w:t xml:space="preserve"> </w:t>
      </w:r>
      <w:r>
        <w:t>paszportu lub innego urzędowego dokumentu poświadczającego tożsamość osób</w:t>
      </w:r>
      <w:r w:rsidR="00CF6F0A">
        <w:t xml:space="preserve"> </w:t>
      </w:r>
      <w:r>
        <w:t>uprawnionych do reprezentowania akcjonariusza;</w:t>
      </w:r>
    </w:p>
    <w:p w14:paraId="1C81E593" w14:textId="13557C37" w:rsidR="00995720" w:rsidRDefault="00995720" w:rsidP="00995720">
      <w:pPr>
        <w:pStyle w:val="Akapitzlist"/>
        <w:numPr>
          <w:ilvl w:val="0"/>
          <w:numId w:val="5"/>
        </w:numPr>
        <w:jc w:val="both"/>
      </w:pPr>
      <w:r>
        <w:t>w przypadku zgłoszenia żądania przez pełnomocnika, dodatkowo – kopia</w:t>
      </w:r>
      <w:r w:rsidR="00CF6F0A">
        <w:t xml:space="preserve"> </w:t>
      </w:r>
      <w:r>
        <w:t>dokumentu pełnomocnictwa podpisana przez akcjonariusza lub przez osoby</w:t>
      </w:r>
      <w:r w:rsidR="00CF6F0A">
        <w:t xml:space="preserve"> </w:t>
      </w:r>
      <w:r>
        <w:t>uprawnione do reprezentowania akcjonariusza, oraz kopia dowodu osobistego,</w:t>
      </w:r>
      <w:r w:rsidR="00CF6F0A">
        <w:t xml:space="preserve"> </w:t>
      </w:r>
      <w:r>
        <w:t>paszportu lub innego urzędowego dokumentu tożsamości pełnomocnika.</w:t>
      </w:r>
    </w:p>
    <w:p w14:paraId="52683235" w14:textId="6E195D50" w:rsidR="00995720" w:rsidRDefault="00995720" w:rsidP="00995720">
      <w:pPr>
        <w:jc w:val="both"/>
      </w:pPr>
      <w:r>
        <w:t>Jeżeli żądanie spełnia wymagania prawa, Zarząd Spółki jest obowiązany niezwłocznie, jednak</w:t>
      </w:r>
      <w:r w:rsidR="00CF6F0A">
        <w:t xml:space="preserve"> </w:t>
      </w:r>
      <w:r>
        <w:t>nie później niż na osiemnaście dni przed wyznaczonym terminem Walnego Zgromadzenia (tj.</w:t>
      </w:r>
      <w:r w:rsidR="00CF6F0A">
        <w:t xml:space="preserve"> </w:t>
      </w:r>
      <w:r>
        <w:t>do dnia</w:t>
      </w:r>
      <w:r w:rsidR="00CF6F0A">
        <w:t xml:space="preserve"> </w:t>
      </w:r>
      <w:r w:rsidR="00CF6F0A" w:rsidRPr="00CF6F0A">
        <w:rPr>
          <w:b/>
          <w:bCs/>
        </w:rPr>
        <w:t>4</w:t>
      </w:r>
      <w:r w:rsidRPr="00CF6F0A">
        <w:rPr>
          <w:b/>
          <w:bCs/>
        </w:rPr>
        <w:t xml:space="preserve"> </w:t>
      </w:r>
      <w:r w:rsidR="00CF6F0A" w:rsidRPr="00CF6F0A">
        <w:rPr>
          <w:b/>
          <w:bCs/>
        </w:rPr>
        <w:t>lipca</w:t>
      </w:r>
      <w:r w:rsidRPr="00CF6F0A">
        <w:rPr>
          <w:b/>
          <w:bCs/>
        </w:rPr>
        <w:t xml:space="preserve"> 2024 roku</w:t>
      </w:r>
      <w:r>
        <w:t>), ogłosić zmiany w porządku obrad, wprowadzone na żądanie</w:t>
      </w:r>
      <w:r w:rsidR="00CF6F0A">
        <w:t xml:space="preserve"> </w:t>
      </w:r>
      <w:r>
        <w:t>akcjonariuszy. Ogłoszenie następuje w sposób właściwy dla zwołania Walnego</w:t>
      </w:r>
      <w:r w:rsidR="00CF6F0A">
        <w:t xml:space="preserve"> </w:t>
      </w:r>
      <w:r>
        <w:t>Zgromadzenia.</w:t>
      </w:r>
    </w:p>
    <w:p w14:paraId="7D8882A5" w14:textId="707A6AEC" w:rsidR="00995720" w:rsidRPr="00CF6F0A" w:rsidRDefault="00995720" w:rsidP="00CF6F0A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CF6F0A">
        <w:rPr>
          <w:b/>
          <w:bCs/>
        </w:rPr>
        <w:t>Prawo akcjonariusza do zgłaszania projektów uchwał dotyczących spraw</w:t>
      </w:r>
      <w:r w:rsidR="00CF6F0A" w:rsidRPr="00CF6F0A">
        <w:rPr>
          <w:b/>
          <w:bCs/>
        </w:rPr>
        <w:t xml:space="preserve"> </w:t>
      </w:r>
      <w:r w:rsidRPr="00CF6F0A">
        <w:rPr>
          <w:b/>
          <w:bCs/>
        </w:rPr>
        <w:t>wprowadzonych do porządku obrad Walnego Zgromadzenia lub spraw, które mają</w:t>
      </w:r>
      <w:r w:rsidR="00CF6F0A" w:rsidRPr="00CF6F0A">
        <w:rPr>
          <w:b/>
          <w:bCs/>
        </w:rPr>
        <w:t xml:space="preserve"> </w:t>
      </w:r>
      <w:r w:rsidRPr="00CF6F0A">
        <w:rPr>
          <w:b/>
          <w:bCs/>
        </w:rPr>
        <w:t>zostać wprowadzone do porządku obrad przed terminem Walnego Zgromadzenia.</w:t>
      </w:r>
    </w:p>
    <w:p w14:paraId="67B0C38D" w14:textId="4DB06884" w:rsidR="00995720" w:rsidRDefault="00995720" w:rsidP="00995720">
      <w:pPr>
        <w:jc w:val="both"/>
      </w:pPr>
      <w:r>
        <w:t>Akcjonariusz lub akcjonariusze Spółki reprezentujący co najmniej jedną dwudziestą kapitału</w:t>
      </w:r>
      <w:r w:rsidR="00CF6F0A">
        <w:t xml:space="preserve"> </w:t>
      </w:r>
      <w:r>
        <w:t xml:space="preserve">zakładowego mogą przed terminem </w:t>
      </w:r>
      <w:r w:rsidR="00233761">
        <w:t>Nadz</w:t>
      </w:r>
      <w:r>
        <w:t>wyczajnego Walnego Zgromadzenia Spółki zgłaszać</w:t>
      </w:r>
      <w:r w:rsidR="00CF6F0A">
        <w:t xml:space="preserve"> </w:t>
      </w:r>
      <w:r>
        <w:t>Spółce na piśmie lub przy wykorzystaniu środków komunikacji elektronicznej na adres e-mail</w:t>
      </w:r>
      <w:r w:rsidR="00CF6F0A">
        <w:t xml:space="preserve"> </w:t>
      </w:r>
      <w:r>
        <w:t xml:space="preserve">Spółki </w:t>
      </w:r>
      <w:hyperlink r:id="rId6" w:history="1">
        <w:r w:rsidR="00CF6F0A" w:rsidRPr="00740967">
          <w:rPr>
            <w:rStyle w:val="Hipercze"/>
          </w:rPr>
          <w:t>kontakt@manydevstudio.pl</w:t>
        </w:r>
      </w:hyperlink>
      <w:r w:rsidR="00CF6F0A">
        <w:t xml:space="preserve"> </w:t>
      </w:r>
      <w:r>
        <w:t>projekty uchwał dotyczących spraw wprowadzonych do</w:t>
      </w:r>
      <w:r w:rsidR="00CF6F0A">
        <w:t xml:space="preserve"> </w:t>
      </w:r>
      <w:r>
        <w:t xml:space="preserve">porządku obrad </w:t>
      </w:r>
      <w:r w:rsidR="00233761">
        <w:t>Nadzw</w:t>
      </w:r>
      <w:r>
        <w:t>yczajnego Walnego Zgromadzenia Spółki lub spraw, które mają zostać</w:t>
      </w:r>
      <w:r w:rsidR="00CF6F0A">
        <w:t xml:space="preserve"> </w:t>
      </w:r>
      <w:r>
        <w:t>wprowadzone do porządku obrad.</w:t>
      </w:r>
      <w:r w:rsidR="00CF6F0A">
        <w:t xml:space="preserve"> </w:t>
      </w:r>
    </w:p>
    <w:p w14:paraId="034AF522" w14:textId="77777777" w:rsidR="00995720" w:rsidRDefault="00995720" w:rsidP="00995720">
      <w:pPr>
        <w:jc w:val="both"/>
      </w:pPr>
      <w:r>
        <w:t>Do zgłoszenia powinny zostać dołączone:</w:t>
      </w:r>
    </w:p>
    <w:p w14:paraId="45728BCF" w14:textId="616A455A" w:rsidR="00995720" w:rsidRDefault="00995720" w:rsidP="00CF6F0A">
      <w:pPr>
        <w:pStyle w:val="Akapitzlist"/>
        <w:numPr>
          <w:ilvl w:val="0"/>
          <w:numId w:val="6"/>
        </w:numPr>
        <w:jc w:val="both"/>
      </w:pPr>
      <w:r>
        <w:t>kopie dokumentów potwierdzających fakt, że osoba zgłaszająca żądanie jest</w:t>
      </w:r>
      <w:r w:rsidR="00CF6F0A">
        <w:t xml:space="preserve"> </w:t>
      </w:r>
      <w:r>
        <w:t>akcjonariuszem Spółki (np. zaświadczenie/a wystawione przez podmiot prowadzący</w:t>
      </w:r>
      <w:r w:rsidR="00CF6F0A">
        <w:t xml:space="preserve"> </w:t>
      </w:r>
      <w:r>
        <w:t>rachunek papierów wartościowych, na którym są zapisane akcje),</w:t>
      </w:r>
    </w:p>
    <w:p w14:paraId="21920258" w14:textId="55B09023" w:rsidR="00995720" w:rsidRDefault="00995720" w:rsidP="00CF6F0A">
      <w:pPr>
        <w:pStyle w:val="Akapitzlist"/>
        <w:numPr>
          <w:ilvl w:val="0"/>
          <w:numId w:val="6"/>
        </w:numPr>
        <w:jc w:val="both"/>
      </w:pPr>
      <w:r>
        <w:t>kopie dokumentów potwierdzających fakt, że reprezentuje on co najmniej jedną</w:t>
      </w:r>
      <w:r w:rsidR="00CF6F0A">
        <w:t xml:space="preserve"> </w:t>
      </w:r>
      <w:r>
        <w:t>dwudziestą kapitału akcyjnego Spółki oraz potwierdzających tożsamość akcjonariusza</w:t>
      </w:r>
      <w:r w:rsidR="00CF6F0A">
        <w:t xml:space="preserve"> </w:t>
      </w:r>
      <w:r>
        <w:t>lub</w:t>
      </w:r>
      <w:r w:rsidR="00CF6F0A">
        <w:t xml:space="preserve"> </w:t>
      </w:r>
      <w:r>
        <w:t>osób działających w imieniu akcjonariusza, w tym:</w:t>
      </w:r>
    </w:p>
    <w:p w14:paraId="00C4A48E" w14:textId="5F6B9CF4" w:rsidR="00995720" w:rsidRDefault="00995720" w:rsidP="00CF6F0A">
      <w:pPr>
        <w:pStyle w:val="Akapitzlist"/>
        <w:numPr>
          <w:ilvl w:val="1"/>
          <w:numId w:val="6"/>
        </w:numPr>
        <w:jc w:val="both"/>
      </w:pPr>
      <w:r>
        <w:lastRenderedPageBreak/>
        <w:t>w przypadku akcjonariusza będącego osobą fizyczną - kopia dowodu osobistego,</w:t>
      </w:r>
      <w:r w:rsidR="00CF6F0A">
        <w:t xml:space="preserve"> </w:t>
      </w:r>
      <w:r>
        <w:t>paszportu lub innego urzędowego dokumentu poświadczającego tożsamość</w:t>
      </w:r>
      <w:r w:rsidR="00CF6F0A">
        <w:t xml:space="preserve"> </w:t>
      </w:r>
      <w:r>
        <w:t>akcjonariusza albo</w:t>
      </w:r>
    </w:p>
    <w:p w14:paraId="12E9797C" w14:textId="77777777" w:rsidR="00995720" w:rsidRDefault="00995720" w:rsidP="00CF6F0A">
      <w:pPr>
        <w:pStyle w:val="Akapitzlist"/>
        <w:numPr>
          <w:ilvl w:val="1"/>
          <w:numId w:val="6"/>
        </w:numPr>
        <w:jc w:val="both"/>
      </w:pPr>
      <w:r>
        <w:t>w przypadku akcjonariusza innego niż osoba fizyczna:</w:t>
      </w:r>
    </w:p>
    <w:p w14:paraId="1DD7BEB5" w14:textId="5125286B" w:rsidR="00995720" w:rsidRDefault="00995720" w:rsidP="00CF6F0A">
      <w:pPr>
        <w:pStyle w:val="Akapitzlist"/>
        <w:numPr>
          <w:ilvl w:val="0"/>
          <w:numId w:val="6"/>
        </w:numPr>
        <w:jc w:val="both"/>
      </w:pPr>
      <w:r>
        <w:t>kopia odpisu z właściwego rejestru lub innego dokumentu potwierdzającego</w:t>
      </w:r>
      <w:r w:rsidR="00CF6F0A">
        <w:t xml:space="preserve"> </w:t>
      </w:r>
      <w:r>
        <w:t>upoważnienie osoby fizycznej (osób fizycznych) do reprezentowania akcjonariusza oraz</w:t>
      </w:r>
      <w:r w:rsidR="00CF6F0A">
        <w:t xml:space="preserve"> </w:t>
      </w:r>
      <w:r>
        <w:t>kopia dowodu osobistego, paszportu lub innego urzędowego dokumentu</w:t>
      </w:r>
      <w:r w:rsidR="00CF6F0A">
        <w:t xml:space="preserve"> </w:t>
      </w:r>
      <w:r>
        <w:t>poświadczającego tożsamość osób uprawnionych do reprezentowania akcjonariusza,</w:t>
      </w:r>
    </w:p>
    <w:p w14:paraId="74A63F39" w14:textId="22518A19" w:rsidR="00995720" w:rsidRDefault="00995720" w:rsidP="00CF6F0A">
      <w:pPr>
        <w:pStyle w:val="Akapitzlist"/>
        <w:numPr>
          <w:ilvl w:val="0"/>
          <w:numId w:val="6"/>
        </w:numPr>
        <w:jc w:val="both"/>
      </w:pPr>
      <w:r>
        <w:t>w przypadku zgłoszenia żądania przez pełnomocnika, dodatkowo – kopia dokumentu</w:t>
      </w:r>
      <w:r w:rsidR="00CF6F0A">
        <w:t xml:space="preserve"> </w:t>
      </w:r>
      <w:r>
        <w:t>pełnomocnictwa podpisana przez akcjonariusza lub przez osoby uprawnione do</w:t>
      </w:r>
      <w:r w:rsidR="00CF6F0A">
        <w:t xml:space="preserve"> </w:t>
      </w:r>
      <w:r>
        <w:t>reprezentowania akcjonariusza, oraz kopia dowodu osobistego, paszportu lub innego</w:t>
      </w:r>
      <w:r w:rsidR="00CF6F0A">
        <w:t xml:space="preserve"> </w:t>
      </w:r>
      <w:r>
        <w:t>urzędowego dokumentu tożsamości pełnomocnika.</w:t>
      </w:r>
    </w:p>
    <w:p w14:paraId="28D4751B" w14:textId="2D2BB275" w:rsidR="00995720" w:rsidRDefault="00995720" w:rsidP="00CF6F0A">
      <w:pPr>
        <w:pStyle w:val="Akapitzlist"/>
        <w:jc w:val="both"/>
      </w:pPr>
    </w:p>
    <w:p w14:paraId="22057331" w14:textId="27257436" w:rsidR="00995720" w:rsidRDefault="00995720" w:rsidP="00CF6F0A">
      <w:pPr>
        <w:jc w:val="both"/>
      </w:pPr>
      <w:r>
        <w:t>Spółka niezwłocznie ogłosi projekty uchwał, o których mowa powyżej, na stronie</w:t>
      </w:r>
      <w:r w:rsidR="00CF6F0A">
        <w:t xml:space="preserve"> </w:t>
      </w:r>
      <w:r>
        <w:t>internetowej.</w:t>
      </w:r>
    </w:p>
    <w:p w14:paraId="773D9C49" w14:textId="58885F9E" w:rsidR="00995720" w:rsidRPr="00CF6F0A" w:rsidRDefault="00995720" w:rsidP="00CF6F0A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CF6F0A">
        <w:rPr>
          <w:b/>
          <w:bCs/>
        </w:rPr>
        <w:t>Prawo akcjonariusza do zgłaszania projektów uchwał dotyczących spraw</w:t>
      </w:r>
      <w:r w:rsidR="00CF6F0A" w:rsidRPr="00CF6F0A">
        <w:rPr>
          <w:b/>
          <w:bCs/>
        </w:rPr>
        <w:t xml:space="preserve"> </w:t>
      </w:r>
      <w:r w:rsidRPr="00CF6F0A">
        <w:rPr>
          <w:b/>
          <w:bCs/>
        </w:rPr>
        <w:t>wprowadzonych do porządku obrad podczas Walnego Zgromadzenia.</w:t>
      </w:r>
    </w:p>
    <w:p w14:paraId="35023FE7" w14:textId="2C51467C" w:rsidR="00995720" w:rsidRDefault="00995720" w:rsidP="00995720">
      <w:pPr>
        <w:jc w:val="both"/>
      </w:pPr>
      <w:r>
        <w:t>Każdy z akcjonariuszy Spółki może podczas walnego zgromadzenia zgłaszać projekty uchwał</w:t>
      </w:r>
      <w:r w:rsidR="00CF6F0A">
        <w:t xml:space="preserve"> </w:t>
      </w:r>
      <w:r>
        <w:t xml:space="preserve">dotyczące spraw wprowadzonych do porządku obrad </w:t>
      </w:r>
      <w:r w:rsidR="00233761">
        <w:t>Nadz</w:t>
      </w:r>
      <w:r>
        <w:t>wyczajnego Walnego Zgromadzenia</w:t>
      </w:r>
      <w:r w:rsidR="00CF6F0A">
        <w:t xml:space="preserve"> </w:t>
      </w:r>
      <w:r>
        <w:t>Spółki.</w:t>
      </w:r>
    </w:p>
    <w:p w14:paraId="47D558B5" w14:textId="12CB17F9" w:rsidR="00995720" w:rsidRDefault="00995720" w:rsidP="00995720">
      <w:pPr>
        <w:jc w:val="both"/>
      </w:pPr>
      <w:r>
        <w:t>Akcjonariusz ma prawo do wnoszenia propozycji zmian i uzupełnień do projektów uchwał</w:t>
      </w:r>
      <w:r w:rsidR="00CF6F0A">
        <w:t xml:space="preserve"> </w:t>
      </w:r>
      <w:r>
        <w:t xml:space="preserve">objętych porządkiem obrad </w:t>
      </w:r>
      <w:r w:rsidR="0053033C">
        <w:t>Nadz</w:t>
      </w:r>
      <w:r>
        <w:t>wyczajnego Walnego Zgromadzenia do czasu zamknięcia przez</w:t>
      </w:r>
      <w:r w:rsidR="00CF6F0A">
        <w:t xml:space="preserve"> </w:t>
      </w:r>
      <w:r>
        <w:t>Przewodniczącego Zgromadzenia dyskusji nad punktem porządku obrad obejmującym</w:t>
      </w:r>
      <w:r w:rsidR="00CF6F0A">
        <w:t xml:space="preserve"> </w:t>
      </w:r>
      <w:r>
        <w:t>projekt uchwały, której propozycja dotyczy. Propozycje wraz z krótkim uzasadnieniem</w:t>
      </w:r>
      <w:r w:rsidR="00CF6F0A">
        <w:t xml:space="preserve"> </w:t>
      </w:r>
      <w:r>
        <w:t>powinny być składane na piśmie, osobno dla każdego projektu uchwały, z podaniem imienia</w:t>
      </w:r>
      <w:r w:rsidR="00CF6F0A">
        <w:t xml:space="preserve"> </w:t>
      </w:r>
      <w:r>
        <w:t>i nazwiska (firmy) akcjonariusza, na ręce Przewodniczącego Zgromadzenia. Przewodniczący</w:t>
      </w:r>
      <w:r w:rsidR="00CF6F0A">
        <w:t xml:space="preserve"> </w:t>
      </w:r>
      <w:r>
        <w:t>może zezwolić na przedstawienie propozycji w formie ustnej.</w:t>
      </w:r>
      <w:r w:rsidR="00CF6F0A">
        <w:t xml:space="preserve"> </w:t>
      </w:r>
    </w:p>
    <w:p w14:paraId="3F4488CA" w14:textId="7B21283D" w:rsidR="00995720" w:rsidRPr="00CF6F0A" w:rsidRDefault="00995720" w:rsidP="00CF6F0A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CF6F0A">
        <w:rPr>
          <w:b/>
          <w:bCs/>
        </w:rPr>
        <w:t>Sposób wykonywania prawa głosu przez pełnomocnika, w tym w szczególności</w:t>
      </w:r>
      <w:r w:rsidR="00CF6F0A" w:rsidRPr="00CF6F0A">
        <w:rPr>
          <w:b/>
          <w:bCs/>
        </w:rPr>
        <w:t xml:space="preserve"> </w:t>
      </w:r>
      <w:r w:rsidRPr="00CF6F0A">
        <w:rPr>
          <w:b/>
          <w:bCs/>
        </w:rPr>
        <w:t>informacje o formularzach stosowanych podczas głosowania przez pełnomocnika,</w:t>
      </w:r>
      <w:r w:rsidR="00CF6F0A" w:rsidRPr="00CF6F0A">
        <w:rPr>
          <w:b/>
          <w:bCs/>
        </w:rPr>
        <w:t xml:space="preserve"> </w:t>
      </w:r>
      <w:r w:rsidRPr="00CF6F0A">
        <w:rPr>
          <w:b/>
          <w:bCs/>
        </w:rPr>
        <w:t>oraz sposobie zawiadamiania Spółki przy wykorzystaniu środków komunikacji</w:t>
      </w:r>
      <w:r w:rsidR="00CF6F0A" w:rsidRPr="00CF6F0A">
        <w:rPr>
          <w:b/>
          <w:bCs/>
        </w:rPr>
        <w:t xml:space="preserve"> </w:t>
      </w:r>
      <w:r w:rsidRPr="00CF6F0A">
        <w:rPr>
          <w:b/>
          <w:bCs/>
        </w:rPr>
        <w:t>elektronicznej o ustanowieniu pełnomocnika.</w:t>
      </w:r>
    </w:p>
    <w:p w14:paraId="6D48BA7F" w14:textId="76A6FEB7" w:rsidR="00CF6F0A" w:rsidRDefault="00995720" w:rsidP="00995720">
      <w:pPr>
        <w:jc w:val="both"/>
      </w:pPr>
      <w:r>
        <w:t xml:space="preserve">Każdy akcjonariusz może uczestniczyć w </w:t>
      </w:r>
      <w:r w:rsidR="0053033C">
        <w:t xml:space="preserve">Walnym </w:t>
      </w:r>
      <w:r>
        <w:t>Zgromadzeniu osobiście lub przez Pełnomocnika.</w:t>
      </w:r>
    </w:p>
    <w:p w14:paraId="4834B52E" w14:textId="77E13867" w:rsidR="00995720" w:rsidRDefault="00995720" w:rsidP="00995720">
      <w:pPr>
        <w:jc w:val="both"/>
      </w:pPr>
      <w:r>
        <w:t>Akcjonariusz będący osobą fizyczną może uczestniczyć w Walnym Zgromadzeniu oraz</w:t>
      </w:r>
      <w:r w:rsidR="00CF6F0A">
        <w:t xml:space="preserve"> </w:t>
      </w:r>
      <w:r>
        <w:t>wykonywać prawo głosu osobiście lub przez pełnomocnika. Akcjonariusz niebędący osobą</w:t>
      </w:r>
      <w:r w:rsidR="00CF6F0A">
        <w:t xml:space="preserve"> </w:t>
      </w:r>
      <w:r>
        <w:t>fizyczną może uczestniczyć w Walnym Zgromadzeniu oraz wykonywać prawo głosu przez</w:t>
      </w:r>
      <w:r w:rsidR="00CF6F0A">
        <w:t xml:space="preserve"> </w:t>
      </w:r>
      <w:r>
        <w:t>osobę uprawnioną do składania oświadczeń woli w jego imieniu lub przez pełnomocnika.</w:t>
      </w:r>
      <w:r w:rsidR="00CF6F0A">
        <w:t xml:space="preserve"> </w:t>
      </w:r>
      <w:r>
        <w:t>Pełnomocnik wykonuje wszystkie uprawnienia akcjonariusza na Walnym Zgromadzeniu,</w:t>
      </w:r>
      <w:r w:rsidR="00CF6F0A">
        <w:t xml:space="preserve"> </w:t>
      </w:r>
      <w:r>
        <w:t>chyba że co innego wynika z treści pełnomocnictwa.</w:t>
      </w:r>
    </w:p>
    <w:p w14:paraId="4858364F" w14:textId="77777777" w:rsidR="00CF6F0A" w:rsidRDefault="00995720" w:rsidP="00995720">
      <w:pPr>
        <w:jc w:val="both"/>
      </w:pPr>
      <w:r>
        <w:t>Pełnomocnik może udzielać dalszego pełnomocnictwa, jeżeli wynika to z treści</w:t>
      </w:r>
      <w:r w:rsidR="00CF6F0A">
        <w:t xml:space="preserve"> </w:t>
      </w:r>
      <w:r>
        <w:t>pełnomocnictwa, przy czym stosownie do art. 412</w:t>
      </w:r>
      <w:r w:rsidRPr="00CF6F0A">
        <w:rPr>
          <w:vertAlign w:val="superscript"/>
        </w:rPr>
        <w:t>2</w:t>
      </w:r>
      <w:r>
        <w:t xml:space="preserve"> § 3 </w:t>
      </w:r>
      <w:proofErr w:type="spellStart"/>
      <w:r>
        <w:t>k.s.h</w:t>
      </w:r>
      <w:proofErr w:type="spellEnd"/>
      <w:r>
        <w:t>. jeżeli pełnomocnikiem jest</w:t>
      </w:r>
      <w:r w:rsidR="00CF6F0A">
        <w:t xml:space="preserve"> </w:t>
      </w:r>
      <w:r>
        <w:t>członek Zarządu, członek Rady Nadzorczej, pracownik Spółki lub członek organów lub</w:t>
      </w:r>
      <w:r w:rsidR="00CF6F0A">
        <w:t xml:space="preserve"> </w:t>
      </w:r>
      <w:r>
        <w:t>pracownik Spółki lub spółdzielni zależnej od Spółki, wówczas udzielenie pełnomocnictwa</w:t>
      </w:r>
      <w:r w:rsidR="00CF6F0A">
        <w:t xml:space="preserve"> </w:t>
      </w:r>
      <w:r>
        <w:t>dalszego jest wyłączone. Pełnomocnik może reprezentować więcej niż jednego akcjonariusza</w:t>
      </w:r>
      <w:r w:rsidR="00CF6F0A">
        <w:t xml:space="preserve"> </w:t>
      </w:r>
      <w:r>
        <w:t>i głosować odmiennie z akcji każdego akcjonariusza. Akcjonariusz posiadający akcje zapisane</w:t>
      </w:r>
      <w:r w:rsidR="00CF6F0A">
        <w:t xml:space="preserve"> </w:t>
      </w:r>
      <w:r>
        <w:t>na więcej niż jednym rachunku papierów wartościowych może ustanowić oddzielnych</w:t>
      </w:r>
      <w:r w:rsidR="00CF6F0A">
        <w:t xml:space="preserve"> </w:t>
      </w:r>
      <w:r>
        <w:t>pełnomocników do wykonywania praw z akcji zapisanych na każdym z rachunków.</w:t>
      </w:r>
    </w:p>
    <w:p w14:paraId="3F22D9C6" w14:textId="756081F0" w:rsidR="00995720" w:rsidRDefault="00995720" w:rsidP="00995720">
      <w:pPr>
        <w:jc w:val="both"/>
      </w:pPr>
      <w:r>
        <w:lastRenderedPageBreak/>
        <w:t>Pełnomocnictwo do uczestniczenia w Walnym Zgromadzeniu i wykonywania prawa głosu</w:t>
      </w:r>
      <w:r w:rsidR="00CF6F0A">
        <w:t xml:space="preserve"> </w:t>
      </w:r>
      <w:r>
        <w:t>wymaga udzielenia na piśmie lub w postaci elektronicznej. Udzielenie pełnomocnictwa w</w:t>
      </w:r>
      <w:r w:rsidR="00CF6F0A">
        <w:t xml:space="preserve"> </w:t>
      </w:r>
      <w:r>
        <w:t>postaci elektronicznej nie wymaga opatrzenia kwalifikowanym podpisem elektronicznym.</w:t>
      </w:r>
      <w:r w:rsidR="00CF6F0A">
        <w:t xml:space="preserve"> </w:t>
      </w:r>
      <w:r>
        <w:t>Formularz zawierający wzór pełnomocnictwa dostępny jest od dnia publikacji niniejszego</w:t>
      </w:r>
      <w:r w:rsidR="00CF6F0A">
        <w:t xml:space="preserve"> </w:t>
      </w:r>
      <w:r>
        <w:t xml:space="preserve">ogłoszenia na stronie internetowej Spółki </w:t>
      </w:r>
      <w:hyperlink r:id="rId7" w:history="1">
        <w:r w:rsidR="00CF6F0A" w:rsidRPr="00740967">
          <w:rPr>
            <w:rStyle w:val="Hipercze"/>
          </w:rPr>
          <w:t>https://www.manydevstudio.pl</w:t>
        </w:r>
      </w:hyperlink>
      <w:r>
        <w:t>, w zakładce</w:t>
      </w:r>
      <w:r w:rsidR="00CF6F0A">
        <w:t xml:space="preserve"> </w:t>
      </w:r>
      <w:r>
        <w:t>„Relacje Inwestorskie/Walne Zgromadzenie”. Wykorzystanie tych formularzy nie jest</w:t>
      </w:r>
      <w:r w:rsidR="00CF6F0A">
        <w:t xml:space="preserve"> </w:t>
      </w:r>
      <w:r>
        <w:t>obowiązkowe.</w:t>
      </w:r>
    </w:p>
    <w:p w14:paraId="19B04DA4" w14:textId="2085CB76" w:rsidR="00995720" w:rsidRDefault="00995720" w:rsidP="00995720">
      <w:pPr>
        <w:jc w:val="both"/>
      </w:pPr>
      <w:r>
        <w:t>O udzieleniu pełnomocnictwa w postaci elektronicznej należy zawiadomić Spółkę przy</w:t>
      </w:r>
      <w:r w:rsidR="00CF6F0A">
        <w:t xml:space="preserve"> </w:t>
      </w:r>
      <w:r>
        <w:t>wykorzystaniu środków komunikacji elektronicznej w postaci informacji przesłanej pocztą</w:t>
      </w:r>
      <w:r w:rsidR="00CF6F0A">
        <w:t xml:space="preserve"> </w:t>
      </w:r>
      <w:r>
        <w:t xml:space="preserve">elektroniczną na adres </w:t>
      </w:r>
      <w:hyperlink r:id="rId8" w:history="1">
        <w:r w:rsidR="00CF6F0A" w:rsidRPr="00740967">
          <w:rPr>
            <w:rStyle w:val="Hipercze"/>
          </w:rPr>
          <w:t>kontakt@manydevstudio.pl</w:t>
        </w:r>
      </w:hyperlink>
      <w:r w:rsidR="00CF6F0A">
        <w:t>,</w:t>
      </w:r>
      <w:r>
        <w:t xml:space="preserve"> dokładając wszelkich starań, aby możliwa</w:t>
      </w:r>
      <w:r w:rsidR="00CF6F0A">
        <w:t xml:space="preserve"> </w:t>
      </w:r>
      <w:r>
        <w:t>była skuteczna weryfikacja ważności pełnomocnictwa, i w tym celu podpisane</w:t>
      </w:r>
      <w:r w:rsidR="00CF6F0A">
        <w:t xml:space="preserve"> </w:t>
      </w:r>
      <w:r>
        <w:t>pełnomocnictwo przesyłane elektronicznie do Spółki powinno być zeskanowane do formatu</w:t>
      </w:r>
      <w:r w:rsidR="00CF6F0A">
        <w:t xml:space="preserve"> </w:t>
      </w:r>
      <w:r>
        <w:t>„pdf”, „jpg” lub „</w:t>
      </w:r>
      <w:proofErr w:type="spellStart"/>
      <w:r>
        <w:t>tif</w:t>
      </w:r>
      <w:proofErr w:type="spellEnd"/>
      <w:r>
        <w:t>”.</w:t>
      </w:r>
    </w:p>
    <w:p w14:paraId="18618D0D" w14:textId="62C52F76" w:rsidR="00995720" w:rsidRDefault="00995720" w:rsidP="00995720">
      <w:pPr>
        <w:jc w:val="both"/>
      </w:pPr>
      <w:r>
        <w:t>Informacja o udzieleniu pełnomocnictwa powinna zawierać dokładne oznaczenie</w:t>
      </w:r>
      <w:r w:rsidR="00CF6F0A">
        <w:t xml:space="preserve"> </w:t>
      </w:r>
      <w:r>
        <w:t>pełnomocnika i mocodawcy (ze wskazaniem imienia, nazwiska, serii i numeru dowodu</w:t>
      </w:r>
      <w:r w:rsidR="00CF6F0A">
        <w:t xml:space="preserve"> </w:t>
      </w:r>
      <w:r>
        <w:t>osobistego, adresu zamieszkania, numeru PESEL, telefonu i adresu poczty elektronicznej obu</w:t>
      </w:r>
      <w:r w:rsidR="00CF6F0A">
        <w:t xml:space="preserve"> </w:t>
      </w:r>
      <w:r>
        <w:t>tych osób). Informacja o udzieleniu pełnomocnictwa powinna również zawierać jego zakres,</w:t>
      </w:r>
      <w:r w:rsidR="00CF6F0A">
        <w:t xml:space="preserve"> </w:t>
      </w:r>
      <w:r>
        <w:t>tj. wskazywać liczbę akcji, z</w:t>
      </w:r>
      <w:r w:rsidR="00CF6F0A">
        <w:t> </w:t>
      </w:r>
      <w:r>
        <w:t>których wykonywane będzie prawo głosu oraz datę i nazwę</w:t>
      </w:r>
      <w:r w:rsidR="00CF6F0A">
        <w:t xml:space="preserve"> </w:t>
      </w:r>
      <w:r>
        <w:t>walnego zgromadzenia Spółki, na którym prawa te będą wykonywane.</w:t>
      </w:r>
    </w:p>
    <w:p w14:paraId="06901E03" w14:textId="77777777" w:rsidR="00CF6F0A" w:rsidRDefault="00995720" w:rsidP="00995720">
      <w:pPr>
        <w:jc w:val="both"/>
      </w:pPr>
      <w:r>
        <w:t xml:space="preserve">Pełnomocnicy zostaną dopuszczeni do uczestnictwa w </w:t>
      </w:r>
      <w:r w:rsidR="00CF6F0A">
        <w:t>Nadz</w:t>
      </w:r>
      <w:r>
        <w:t>wyczajnym Walnym Zgromadzeniu</w:t>
      </w:r>
      <w:r w:rsidR="00CF6F0A">
        <w:t xml:space="preserve"> </w:t>
      </w:r>
      <w:r>
        <w:t>po okazaniu dowodu tożsamości i ważnego pełnomocnictwa udzielonego na piśmie lub w</w:t>
      </w:r>
      <w:r w:rsidR="00CF6F0A">
        <w:t> </w:t>
      </w:r>
      <w:r>
        <w:t>postaci elektronicznej (w przypadku pełnomocnictwa w postaci elektronicznej pełnomocnik</w:t>
      </w:r>
      <w:r w:rsidR="00CF6F0A">
        <w:t xml:space="preserve"> </w:t>
      </w:r>
      <w:r>
        <w:t>powinien okazać wydruk pełnomocnictwa).</w:t>
      </w:r>
      <w:r w:rsidR="00CF6F0A">
        <w:t xml:space="preserve"> </w:t>
      </w:r>
    </w:p>
    <w:p w14:paraId="297D82EB" w14:textId="17AEDE2F" w:rsidR="00995720" w:rsidRDefault="00995720" w:rsidP="00995720">
      <w:pPr>
        <w:jc w:val="both"/>
      </w:pPr>
      <w:r>
        <w:t>Spółka podejmie odpowiednie działania służące identyfikacji akcjonariusza i pełnomocnika w</w:t>
      </w:r>
      <w:r w:rsidR="00CF6F0A">
        <w:t> </w:t>
      </w:r>
      <w:r>
        <w:t>celu weryfikacji ważności pełnomocnictwa udzielonego w postaci elektronicznej. Weryfikacja</w:t>
      </w:r>
      <w:r w:rsidR="00CF6F0A">
        <w:t xml:space="preserve"> </w:t>
      </w:r>
      <w:r>
        <w:t>ta polegać może w szczególności na zwrotnym pytaniu w formie elektronicznej lub</w:t>
      </w:r>
      <w:r w:rsidR="00CF6F0A">
        <w:t xml:space="preserve"> </w:t>
      </w:r>
      <w:r>
        <w:t>telefonicznej skierowanym do akcjonariusza i/lub pełnomocnika w celu potwierdzenia faktu</w:t>
      </w:r>
      <w:r w:rsidR="00CF6F0A">
        <w:t xml:space="preserve"> </w:t>
      </w:r>
      <w:r>
        <w:t>udzielenia pełnomocnictwa i jego zakresu.</w:t>
      </w:r>
    </w:p>
    <w:p w14:paraId="30505855" w14:textId="12EA02C6" w:rsidR="00995720" w:rsidRDefault="00995720" w:rsidP="00995720">
      <w:pPr>
        <w:jc w:val="both"/>
      </w:pPr>
      <w:r>
        <w:t>Spółka zastrzega, że brak udzielenia odpowiedzi na pytania zadawane w trakcie weryfikacji</w:t>
      </w:r>
      <w:r w:rsidR="00CF6F0A">
        <w:t xml:space="preserve"> </w:t>
      </w:r>
      <w:r>
        <w:t>traktowany będzie jako brak możliwości weryfikacji udzielenia pełnomocnictwa i stanowić</w:t>
      </w:r>
      <w:r w:rsidR="00CF6F0A">
        <w:t xml:space="preserve"> </w:t>
      </w:r>
      <w:r>
        <w:t>będzie podstawę dla odmowy dopuszczenia pełnomocnika do udziału w Walnym</w:t>
      </w:r>
      <w:r w:rsidR="00CF6F0A">
        <w:t xml:space="preserve"> </w:t>
      </w:r>
      <w:r>
        <w:t>Zgromadzeniu. W celu identyfikacji akcjonariusza udzielającego pełnomocnictwa,</w:t>
      </w:r>
      <w:r w:rsidR="00CF6F0A">
        <w:t xml:space="preserve"> </w:t>
      </w:r>
      <w:r>
        <w:t>zawiadomienie o udzieleniu pełnomocnictwa w postaci elektronicznej powinno zawierać</w:t>
      </w:r>
      <w:r w:rsidR="00CF6F0A">
        <w:t xml:space="preserve"> </w:t>
      </w:r>
      <w:r>
        <w:t>(jako załącznik):</w:t>
      </w:r>
    </w:p>
    <w:p w14:paraId="7AA0E0CC" w14:textId="139E6CA6" w:rsidR="00995720" w:rsidRDefault="00995720" w:rsidP="00CF6F0A">
      <w:pPr>
        <w:pStyle w:val="Akapitzlist"/>
        <w:numPr>
          <w:ilvl w:val="0"/>
          <w:numId w:val="7"/>
        </w:numPr>
        <w:jc w:val="both"/>
      </w:pPr>
      <w:r>
        <w:t>w przypadku akcjonariusza będącego osobą fizyczną – kopię dowodu osobistego, paszportu</w:t>
      </w:r>
      <w:r w:rsidR="00CF6F0A">
        <w:t xml:space="preserve"> </w:t>
      </w:r>
      <w:r>
        <w:t>lub innego urzędowego dokumentu tożsamości akcjonariusza; albo</w:t>
      </w:r>
    </w:p>
    <w:p w14:paraId="14EDFBB9" w14:textId="2B4BEBB3" w:rsidR="00995720" w:rsidRDefault="00995720" w:rsidP="00FE5768">
      <w:pPr>
        <w:pStyle w:val="Akapitzlist"/>
        <w:numPr>
          <w:ilvl w:val="0"/>
          <w:numId w:val="7"/>
        </w:numPr>
        <w:spacing w:after="0"/>
        <w:jc w:val="both"/>
      </w:pPr>
      <w:r>
        <w:t>w przypadku akcjonariusza innego niż osoba fizyczna – kopię odpisu z właściwego rejestru</w:t>
      </w:r>
      <w:r w:rsidR="00CF6F0A">
        <w:t xml:space="preserve"> </w:t>
      </w:r>
      <w:r>
        <w:t>lub innego dokumentu potwierdzającego upoważnienie osoby fizycznej (osób fizycznych)</w:t>
      </w:r>
      <w:r w:rsidR="00CF6F0A">
        <w:t xml:space="preserve"> </w:t>
      </w:r>
      <w:r>
        <w:t>do</w:t>
      </w:r>
      <w:r w:rsidR="00CF6F0A">
        <w:t xml:space="preserve"> </w:t>
      </w:r>
      <w:r>
        <w:t>reprezentowania akcjonariusza na Walnym Zgromadzeniu.</w:t>
      </w:r>
    </w:p>
    <w:p w14:paraId="3FF7C6BF" w14:textId="3A9556CC" w:rsidR="00995720" w:rsidRDefault="00995720" w:rsidP="00FE5768">
      <w:pPr>
        <w:spacing w:after="0"/>
        <w:ind w:left="709"/>
        <w:jc w:val="both"/>
      </w:pPr>
      <w:r>
        <w:t>W przypadku wątpliwości co do prawdziwości kopii wyżej wymienionych dokumentów,</w:t>
      </w:r>
      <w:r w:rsidR="00CF6F0A">
        <w:t xml:space="preserve"> </w:t>
      </w:r>
      <w:r>
        <w:t>Zarząd zastrzega sobie prawo do żądania od pełnomocnika okazania przy sporządzaniu listy</w:t>
      </w:r>
      <w:r w:rsidR="00CF6F0A">
        <w:t xml:space="preserve"> </w:t>
      </w:r>
      <w:r>
        <w:t>obecności:</w:t>
      </w:r>
    </w:p>
    <w:p w14:paraId="2FE73545" w14:textId="62B42E3D" w:rsidR="00CF6F0A" w:rsidRDefault="00995720" w:rsidP="00CF6F0A">
      <w:pPr>
        <w:pStyle w:val="Akapitzlist"/>
        <w:numPr>
          <w:ilvl w:val="0"/>
          <w:numId w:val="7"/>
        </w:numPr>
        <w:jc w:val="both"/>
      </w:pPr>
      <w:r>
        <w:t>w przypadku akcjonariusza będącego osobą fizyczną – kopii potwierdzonej za zgodność z</w:t>
      </w:r>
      <w:r w:rsidR="00CF6F0A">
        <w:t> </w:t>
      </w:r>
      <w:r>
        <w:t xml:space="preserve">oryginałem przez notariusza lub inny podmiot uprawniony do potwierdzania za zgodność </w:t>
      </w:r>
      <w:r w:rsidR="00CF6F0A">
        <w:t>z </w:t>
      </w:r>
      <w:r>
        <w:t>oryginałem kopii dowodu osobistego, paszportu lub innego urzędowego dokumentu</w:t>
      </w:r>
      <w:r w:rsidR="00CF6F0A">
        <w:t xml:space="preserve"> </w:t>
      </w:r>
      <w:r>
        <w:t>tożsamości akcjonariusza;</w:t>
      </w:r>
      <w:r w:rsidR="00CF6F0A">
        <w:t xml:space="preserve"> albo</w:t>
      </w:r>
    </w:p>
    <w:p w14:paraId="69E946F0" w14:textId="5FDE0008" w:rsidR="00995720" w:rsidRDefault="00995720" w:rsidP="00CF6F0A">
      <w:pPr>
        <w:pStyle w:val="Akapitzlist"/>
        <w:numPr>
          <w:ilvl w:val="0"/>
          <w:numId w:val="7"/>
        </w:numPr>
        <w:jc w:val="both"/>
      </w:pPr>
      <w:r>
        <w:t>w przypadku akcjonariusza innego niż osoba fizyczna - oryginału lub kopii</w:t>
      </w:r>
      <w:r w:rsidR="00CF6F0A">
        <w:t xml:space="preserve"> </w:t>
      </w:r>
      <w:r>
        <w:t>potwierdzonej za zgodność z oryginałem przez notariusza lub inny podmiot uprawniony do</w:t>
      </w:r>
      <w:r w:rsidR="00CF6F0A">
        <w:t xml:space="preserve"> </w:t>
      </w:r>
      <w:r>
        <w:t>potwierdzania za zgodność z oryginałem odpisu z właściwego rejestru, informacji</w:t>
      </w:r>
      <w:r w:rsidR="00CF6F0A">
        <w:t xml:space="preserve"> </w:t>
      </w:r>
      <w:r>
        <w:lastRenderedPageBreak/>
        <w:t>odpowiadającej odpisowi aktualnemu z Rejestru Przedsiębiorców Krajowego Rejestru</w:t>
      </w:r>
      <w:r w:rsidR="00CF6F0A">
        <w:t xml:space="preserve"> </w:t>
      </w:r>
      <w:r>
        <w:t>Sądowego pobranej na podstawie art. 4 ust. 4aa ustawy z dnia 20 sierpnia 1997 r. o Krajowym</w:t>
      </w:r>
      <w:r w:rsidR="00CF6F0A">
        <w:t xml:space="preserve"> </w:t>
      </w:r>
      <w:r>
        <w:t>Rejestrze Sądowym lub innego dokumentu potwierdzającego upoważnienie osoby fizycznej</w:t>
      </w:r>
      <w:r w:rsidR="00CF6F0A">
        <w:t xml:space="preserve"> </w:t>
      </w:r>
      <w:r>
        <w:t>(osób fizycznych) do reprezentowania akcjonariusza na Walnym Zgromadzeniu.</w:t>
      </w:r>
    </w:p>
    <w:p w14:paraId="0748F59B" w14:textId="3C6D37CA" w:rsidR="00995720" w:rsidRDefault="00995720" w:rsidP="00995720">
      <w:pPr>
        <w:jc w:val="both"/>
      </w:pPr>
      <w:r>
        <w:t>Prawo do reprezentowania akcjonariusza niebędącego osobą fizyczną powinno wynikać z</w:t>
      </w:r>
      <w:r w:rsidR="00CF6F0A">
        <w:t> </w:t>
      </w:r>
      <w:r>
        <w:t>okazanego przy sporządzaniu listy obecności odpisu właściwego rejestru (składanego w</w:t>
      </w:r>
      <w:r w:rsidR="00CF6F0A">
        <w:t> </w:t>
      </w:r>
      <w:r>
        <w:t>oryginale lub kopii potwierdzonej za zgodność z oryginałem przez notariusza) lub informacji</w:t>
      </w:r>
      <w:r w:rsidR="00CF6F0A">
        <w:t xml:space="preserve"> </w:t>
      </w:r>
      <w:r>
        <w:t>odpowiadającej odpisowi aktualnemu z rejestru przedsiębiorców Krajowego Rejestr</w:t>
      </w:r>
      <w:r w:rsidR="00A72FE8">
        <w:t xml:space="preserve">u </w:t>
      </w:r>
      <w:r>
        <w:t>Sądowego pobranej na podstawie art. 4 ust. 4aa ustawy z dnia 20 sierpnia 1997 r. o Krajowym</w:t>
      </w:r>
      <w:r w:rsidR="00A72FE8">
        <w:t xml:space="preserve"> </w:t>
      </w:r>
      <w:r>
        <w:t>Rejestrze Sądowym, ewentualnie ciągu pełnomocnictw oraz odpisu właściwego rejestru</w:t>
      </w:r>
      <w:r w:rsidR="00A72FE8">
        <w:t xml:space="preserve"> </w:t>
      </w:r>
      <w:r>
        <w:t>(składanego w</w:t>
      </w:r>
      <w:r w:rsidR="00A72FE8">
        <w:t> </w:t>
      </w:r>
      <w:r>
        <w:t>oryginale lub kopii potwierdzonej za zgodność z oryginałem przez notariusza)</w:t>
      </w:r>
      <w:r w:rsidR="00A72FE8">
        <w:t xml:space="preserve"> </w:t>
      </w:r>
      <w:r>
        <w:t>lub informacji odpowiadającej odpisowi aktualnemu z Rejestru Przedsiębiorców Krajowego</w:t>
      </w:r>
      <w:r w:rsidR="00A72FE8">
        <w:t xml:space="preserve"> </w:t>
      </w:r>
      <w:r>
        <w:t>Rejestru Sądowego pobranej na podstawie art. 4 ust. 4aa ustawy z dnia 20 sierpnia 1997 r. o</w:t>
      </w:r>
      <w:r w:rsidR="00A72FE8">
        <w:t xml:space="preserve"> </w:t>
      </w:r>
      <w:r>
        <w:t>Krajowym Rejestrze Sądowym.</w:t>
      </w:r>
      <w:r w:rsidR="00A72FE8">
        <w:t xml:space="preserve"> </w:t>
      </w:r>
    </w:p>
    <w:p w14:paraId="127DC2A5" w14:textId="0BE3BAE4" w:rsidR="00995720" w:rsidRDefault="00995720" w:rsidP="00995720">
      <w:pPr>
        <w:jc w:val="both"/>
      </w:pPr>
      <w:r>
        <w:t>Osoba/osoby udzielające pełnomocnictwa w imieniu akcjonariusza niebędącego osobą</w:t>
      </w:r>
      <w:r w:rsidR="00A72FE8">
        <w:t xml:space="preserve"> </w:t>
      </w:r>
      <w:r>
        <w:t>fizyczną powinny być uwidocznione w aktualnym odpisie z właściwego dla danego</w:t>
      </w:r>
      <w:r w:rsidR="00A72FE8">
        <w:t xml:space="preserve"> </w:t>
      </w:r>
      <w:r>
        <w:t>akcjonariusza rejestru lub informacji odpowiadającej odpisowi aktualnemu z Rejestru</w:t>
      </w:r>
      <w:r w:rsidR="00A72FE8">
        <w:t xml:space="preserve"> </w:t>
      </w:r>
      <w:r>
        <w:t>Przedsiębiorców Krajowego Rejestru Sądowego pobranej na podstawie art. 4 ust. 4a ustawy z</w:t>
      </w:r>
      <w:r w:rsidR="00A72FE8">
        <w:t xml:space="preserve"> </w:t>
      </w:r>
      <w:r>
        <w:t>dnia 20 sierpnia 1997 r. o</w:t>
      </w:r>
      <w:r w:rsidR="00A72FE8">
        <w:t> </w:t>
      </w:r>
      <w:r>
        <w:t>Krajowym Rejestrze Sądowym.</w:t>
      </w:r>
      <w:r w:rsidR="00A72FE8">
        <w:t xml:space="preserve"> </w:t>
      </w:r>
    </w:p>
    <w:p w14:paraId="219B5CE1" w14:textId="2C6BAF6C" w:rsidR="00995720" w:rsidRDefault="00995720" w:rsidP="00995720">
      <w:pPr>
        <w:jc w:val="both"/>
      </w:pPr>
      <w:r>
        <w:t>Członek Zarządu Spółki i pracownik Spółki mogą być pełnomocnikami akcjonariuszy na</w:t>
      </w:r>
      <w:r w:rsidR="00A72FE8">
        <w:t xml:space="preserve"> </w:t>
      </w:r>
      <w:r>
        <w:t>Walnym Zgromadzeniu.</w:t>
      </w:r>
    </w:p>
    <w:p w14:paraId="410E99FF" w14:textId="56C3F844" w:rsidR="00995720" w:rsidRDefault="00995720" w:rsidP="00995720">
      <w:pPr>
        <w:jc w:val="both"/>
      </w:pPr>
      <w:r>
        <w:t>Jeżeli pełnomocnikiem na Walnym Zgromadzeniu jest członek Zarządu Spółki, członek Rady</w:t>
      </w:r>
      <w:r w:rsidR="00A72FE8">
        <w:t xml:space="preserve"> </w:t>
      </w:r>
      <w:r>
        <w:t>Nadzorczej Spółki, likwidator, pracownik lub członek organów lub pracownik spółki zależnej</w:t>
      </w:r>
      <w:r w:rsidR="00A72FE8">
        <w:t xml:space="preserve"> </w:t>
      </w:r>
      <w:r>
        <w:t>od Spółki, pełnomocnictwo może upoważniać do reprezentacji tylko na jednym walnym</w:t>
      </w:r>
      <w:r w:rsidR="00A72FE8">
        <w:t xml:space="preserve"> </w:t>
      </w:r>
      <w:r>
        <w:t>zgromadzeniu.</w:t>
      </w:r>
    </w:p>
    <w:p w14:paraId="78167B53" w14:textId="70A052F8" w:rsidR="00995720" w:rsidRDefault="00995720" w:rsidP="00995720">
      <w:pPr>
        <w:jc w:val="both"/>
      </w:pPr>
      <w:r>
        <w:t>Pełnomocnik ma obowiązek ujawnić akcjonariuszowi okoliczności wskazujące na istnienie</w:t>
      </w:r>
      <w:r w:rsidR="00A72FE8">
        <w:t xml:space="preserve"> </w:t>
      </w:r>
      <w:r>
        <w:t>bądź możliwość wystąpienia konfliktu interesów. Udzielenie dalszego pełnomocnictwa jest</w:t>
      </w:r>
      <w:r w:rsidR="00A72FE8">
        <w:t xml:space="preserve"> </w:t>
      </w:r>
      <w:r>
        <w:t>wyłączone.</w:t>
      </w:r>
    </w:p>
    <w:p w14:paraId="06B71B4B" w14:textId="5FBF969F" w:rsidR="00995720" w:rsidRDefault="00995720" w:rsidP="00995720">
      <w:pPr>
        <w:jc w:val="both"/>
      </w:pPr>
      <w:r>
        <w:t>Zawiadomienie o udzieleniu pełnomocnictwa w postaci elektronicznej powinno być</w:t>
      </w:r>
      <w:r w:rsidR="00A72FE8">
        <w:t xml:space="preserve"> </w:t>
      </w:r>
      <w:r>
        <w:t xml:space="preserve">dokonane najpóźniej do godz. 08:00 w dniu obrad </w:t>
      </w:r>
      <w:r w:rsidR="00386788">
        <w:t>Nadz</w:t>
      </w:r>
      <w:r>
        <w:t>wyczajnego Walnego Zgromadzenia.</w:t>
      </w:r>
      <w:r w:rsidR="00A72FE8">
        <w:t xml:space="preserve"> </w:t>
      </w:r>
    </w:p>
    <w:p w14:paraId="1A78AA85" w14:textId="7FBA6BC8" w:rsidR="00995720" w:rsidRDefault="00995720" w:rsidP="00995720">
      <w:pPr>
        <w:jc w:val="both"/>
      </w:pPr>
      <w:r>
        <w:t>Zasady dotyczące identyfikacji akcjonariusza stosuje się odpowiednio do zawiadamiania</w:t>
      </w:r>
      <w:r w:rsidR="00A72FE8">
        <w:t xml:space="preserve"> </w:t>
      </w:r>
      <w:r>
        <w:t>Spółki o</w:t>
      </w:r>
      <w:r w:rsidR="00A72FE8">
        <w:t> </w:t>
      </w:r>
      <w:r>
        <w:t>odwołaniu pełnomocnictwa.</w:t>
      </w:r>
    </w:p>
    <w:p w14:paraId="62082353" w14:textId="02E13B5D" w:rsidR="00995720" w:rsidRDefault="00995720" w:rsidP="00995720">
      <w:pPr>
        <w:jc w:val="both"/>
      </w:pPr>
      <w:r>
        <w:t>Udzielenie lub odwołanie pełnomocnictwa w postaci elektronicznej albo zawiadomienie o</w:t>
      </w:r>
      <w:r w:rsidR="00A72FE8">
        <w:t> </w:t>
      </w:r>
      <w:r>
        <w:t>udzieleniu lub odwołaniu pełnomocnictwa bez zachowania wskazanych wymogów nie wiąże</w:t>
      </w:r>
      <w:r w:rsidR="00A72FE8">
        <w:t xml:space="preserve"> </w:t>
      </w:r>
      <w:r>
        <w:t>Spółki.</w:t>
      </w:r>
    </w:p>
    <w:p w14:paraId="4F52AC55" w14:textId="2882CC30" w:rsidR="00995720" w:rsidRPr="00A72FE8" w:rsidRDefault="00995720" w:rsidP="00A72FE8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A72FE8">
        <w:rPr>
          <w:b/>
          <w:bCs/>
        </w:rPr>
        <w:t>Możliwość i sposób uczestniczenia w Walnym Zgromadzeniu przy wykorzystaniu</w:t>
      </w:r>
      <w:r w:rsidR="00A72FE8" w:rsidRPr="00A72FE8">
        <w:rPr>
          <w:b/>
          <w:bCs/>
        </w:rPr>
        <w:t xml:space="preserve"> </w:t>
      </w:r>
      <w:r w:rsidRPr="00A72FE8">
        <w:rPr>
          <w:b/>
          <w:bCs/>
        </w:rPr>
        <w:t>środków komunikacji elektronicznej.</w:t>
      </w:r>
    </w:p>
    <w:p w14:paraId="62DC82B0" w14:textId="225681E3" w:rsidR="00995720" w:rsidRDefault="00995720" w:rsidP="00995720">
      <w:pPr>
        <w:jc w:val="both"/>
      </w:pPr>
      <w:r>
        <w:t>Przewiduje się możliwość udziału przez Akcjonariusza w Walnym Zgromadzeniu przy</w:t>
      </w:r>
      <w:r w:rsidR="00A72FE8">
        <w:t xml:space="preserve"> </w:t>
      </w:r>
      <w:r>
        <w:t>wykorzystaniu środków komunikacji elektronicznej.</w:t>
      </w:r>
    </w:p>
    <w:p w14:paraId="38467990" w14:textId="5217D469" w:rsidR="00995720" w:rsidRPr="00A72FE8" w:rsidRDefault="00995720" w:rsidP="00A72FE8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A72FE8">
        <w:rPr>
          <w:b/>
          <w:bCs/>
        </w:rPr>
        <w:t>Sposób wypowiadania się w trakcie Walnego Zgromadzenia przy wykorzystaniu</w:t>
      </w:r>
      <w:r w:rsidR="00A72FE8" w:rsidRPr="00A72FE8">
        <w:rPr>
          <w:b/>
          <w:bCs/>
        </w:rPr>
        <w:t xml:space="preserve"> </w:t>
      </w:r>
      <w:r w:rsidRPr="00A72FE8">
        <w:rPr>
          <w:b/>
          <w:bCs/>
        </w:rPr>
        <w:t>środków komunikacji elektronicznej.</w:t>
      </w:r>
    </w:p>
    <w:p w14:paraId="104DA3F2" w14:textId="557014DC" w:rsidR="00995720" w:rsidRDefault="00995720" w:rsidP="00995720">
      <w:pPr>
        <w:jc w:val="both"/>
      </w:pPr>
      <w:r>
        <w:t>Przewiduje się możliwość wypowiadania się przez Akcjonariusza w Walnym Zgromadzeniu</w:t>
      </w:r>
      <w:r w:rsidR="00A72FE8">
        <w:t xml:space="preserve"> </w:t>
      </w:r>
      <w:r>
        <w:t>przy wykorzystaniu środków komunikacji elektronicznej.</w:t>
      </w:r>
    </w:p>
    <w:p w14:paraId="7F1D357F" w14:textId="7E1CA59C" w:rsidR="00995720" w:rsidRDefault="00995720" w:rsidP="00A72FE8">
      <w:pPr>
        <w:pStyle w:val="Akapitzlist"/>
        <w:numPr>
          <w:ilvl w:val="0"/>
          <w:numId w:val="4"/>
        </w:numPr>
        <w:jc w:val="both"/>
      </w:pPr>
      <w:r w:rsidRPr="00A72FE8">
        <w:rPr>
          <w:b/>
          <w:bCs/>
        </w:rPr>
        <w:lastRenderedPageBreak/>
        <w:t>Sposób wykonywania prawa głosu drogą korespondencyjną lub przy</w:t>
      </w:r>
      <w:r w:rsidR="00A72FE8" w:rsidRPr="00A72FE8">
        <w:rPr>
          <w:b/>
          <w:bCs/>
        </w:rPr>
        <w:t xml:space="preserve"> </w:t>
      </w:r>
      <w:r w:rsidRPr="00A72FE8">
        <w:rPr>
          <w:b/>
          <w:bCs/>
        </w:rPr>
        <w:t>wykorzystaniu środków komunikacji elektronicznej</w:t>
      </w:r>
      <w:r>
        <w:t>.</w:t>
      </w:r>
    </w:p>
    <w:p w14:paraId="1DAF1AF1" w14:textId="7F0138D6" w:rsidR="00995720" w:rsidRDefault="00995720" w:rsidP="00995720">
      <w:pPr>
        <w:jc w:val="both"/>
      </w:pPr>
      <w:r>
        <w:t>Przewiduje się możliwość wykonywania prawa głosu drogą korespondencyjną lub przy</w:t>
      </w:r>
      <w:r w:rsidR="00A72FE8">
        <w:t xml:space="preserve"> </w:t>
      </w:r>
      <w:r>
        <w:t>wykorzystaniu środków komunikacji elektronicznej.</w:t>
      </w:r>
    </w:p>
    <w:p w14:paraId="37A23C84" w14:textId="24B911BD" w:rsidR="00995720" w:rsidRDefault="00995720" w:rsidP="00A72FE8">
      <w:pPr>
        <w:pStyle w:val="Akapitzlist"/>
        <w:numPr>
          <w:ilvl w:val="0"/>
          <w:numId w:val="4"/>
        </w:numPr>
        <w:jc w:val="both"/>
      </w:pPr>
      <w:r w:rsidRPr="00A72FE8">
        <w:rPr>
          <w:b/>
          <w:bCs/>
        </w:rPr>
        <w:t>Prawo akcjonariusza do zadawania pytań dotyczących spraw umieszczonych w</w:t>
      </w:r>
      <w:r w:rsidR="00A72FE8" w:rsidRPr="00A72FE8">
        <w:rPr>
          <w:b/>
          <w:bCs/>
        </w:rPr>
        <w:t> </w:t>
      </w:r>
      <w:r w:rsidRPr="00A72FE8">
        <w:rPr>
          <w:b/>
          <w:bCs/>
        </w:rPr>
        <w:t>porządku obrad walnego zgromadzenia</w:t>
      </w:r>
      <w:r>
        <w:t>.</w:t>
      </w:r>
    </w:p>
    <w:p w14:paraId="038DD978" w14:textId="47942A6A" w:rsidR="00995720" w:rsidRDefault="00995720" w:rsidP="00995720">
      <w:pPr>
        <w:jc w:val="both"/>
      </w:pPr>
      <w:r>
        <w:t>Akcjonariusz ma prawo do zadawania pytań dotyczących spraw umieszczonych w porządku</w:t>
      </w:r>
      <w:r w:rsidR="00A72FE8">
        <w:t xml:space="preserve"> </w:t>
      </w:r>
      <w:r>
        <w:t>obrad walnego zgromadzenia.</w:t>
      </w:r>
    </w:p>
    <w:p w14:paraId="73DC87E3" w14:textId="6F640A9C" w:rsidR="00995720" w:rsidRPr="00A72FE8" w:rsidRDefault="00995720" w:rsidP="00A72FE8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A72FE8">
        <w:rPr>
          <w:b/>
          <w:bCs/>
        </w:rPr>
        <w:t>Dzień rejestracji uczestnictwa na Walnym Zgromadzeniu.</w:t>
      </w:r>
    </w:p>
    <w:p w14:paraId="76EEA181" w14:textId="65658BB9" w:rsidR="00995720" w:rsidRDefault="00995720" w:rsidP="00A72FE8">
      <w:pPr>
        <w:jc w:val="both"/>
      </w:pPr>
      <w:r>
        <w:t xml:space="preserve">Dniem rejestracji uczestnictwa na </w:t>
      </w:r>
      <w:r w:rsidR="008A3DFE">
        <w:t>Nadz</w:t>
      </w:r>
      <w:r>
        <w:t xml:space="preserve">wyczajnym Walnym Zgromadzeniu jest dzień </w:t>
      </w:r>
      <w:r w:rsidR="00A72FE8" w:rsidRPr="00A72FE8">
        <w:rPr>
          <w:b/>
          <w:bCs/>
        </w:rPr>
        <w:t>6</w:t>
      </w:r>
      <w:r w:rsidRPr="00A72FE8">
        <w:rPr>
          <w:b/>
          <w:bCs/>
        </w:rPr>
        <w:t xml:space="preserve"> </w:t>
      </w:r>
      <w:r w:rsidR="00A72FE8" w:rsidRPr="00A72FE8">
        <w:rPr>
          <w:b/>
          <w:bCs/>
        </w:rPr>
        <w:t xml:space="preserve">lipca </w:t>
      </w:r>
      <w:r w:rsidRPr="00A72FE8">
        <w:rPr>
          <w:b/>
          <w:bCs/>
        </w:rPr>
        <w:t>2024 roku</w:t>
      </w:r>
      <w:r>
        <w:t xml:space="preserve"> ("Dzień Rejestracji").</w:t>
      </w:r>
    </w:p>
    <w:p w14:paraId="3BB6BA3D" w14:textId="417CCDAB" w:rsidR="00995720" w:rsidRDefault="00995720" w:rsidP="00A72FE8">
      <w:pPr>
        <w:pStyle w:val="Akapitzlist"/>
        <w:numPr>
          <w:ilvl w:val="0"/>
          <w:numId w:val="4"/>
        </w:numPr>
        <w:jc w:val="both"/>
      </w:pPr>
      <w:r w:rsidRPr="00A72FE8">
        <w:rPr>
          <w:b/>
          <w:bCs/>
        </w:rPr>
        <w:t>Informacja o prawie uczestniczenia w Walnym Zgromadzeniu</w:t>
      </w:r>
      <w:r>
        <w:t>.</w:t>
      </w:r>
    </w:p>
    <w:p w14:paraId="0C444968" w14:textId="77777777" w:rsidR="00A72FE8" w:rsidRDefault="00A72FE8" w:rsidP="00A72FE8">
      <w:pPr>
        <w:pStyle w:val="Akapitzlist"/>
        <w:jc w:val="both"/>
      </w:pPr>
    </w:p>
    <w:p w14:paraId="193B6E71" w14:textId="1459AC76" w:rsidR="00995720" w:rsidRDefault="00995720" w:rsidP="00A72FE8">
      <w:pPr>
        <w:pStyle w:val="Akapitzlist"/>
        <w:numPr>
          <w:ilvl w:val="0"/>
          <w:numId w:val="8"/>
        </w:numPr>
        <w:jc w:val="both"/>
      </w:pPr>
      <w:r>
        <w:t>Zarząd Spółki informuje, że prawo uczestnictwa w Walnym Zgromadzeniu mają, zgodnie</w:t>
      </w:r>
      <w:r w:rsidR="00A72FE8">
        <w:t xml:space="preserve"> </w:t>
      </w:r>
      <w:r>
        <w:t>z</w:t>
      </w:r>
      <w:r w:rsidR="00A72FE8">
        <w:t> </w:t>
      </w:r>
      <w:r>
        <w:t>art. 406</w:t>
      </w:r>
      <w:r w:rsidRPr="00A72FE8">
        <w:rPr>
          <w:vertAlign w:val="superscript"/>
        </w:rPr>
        <w:t>1</w:t>
      </w:r>
      <w:r>
        <w:t xml:space="preserve"> </w:t>
      </w:r>
      <w:proofErr w:type="spellStart"/>
      <w:r w:rsidR="00A72FE8">
        <w:t>k.s.h</w:t>
      </w:r>
      <w:proofErr w:type="spellEnd"/>
      <w:r w:rsidR="00A72FE8">
        <w:t>.</w:t>
      </w:r>
      <w:r>
        <w:t>, tylko osoby będące akcjonariuszami Spółki na szesnaście dni przed datą</w:t>
      </w:r>
      <w:r w:rsidR="00A72FE8">
        <w:t xml:space="preserve"> </w:t>
      </w:r>
      <w:r>
        <w:t>Walnego Zgromadzenia, tj. w Dniu Rejestracji, które zgłoszą żądanie, o którym mowa w</w:t>
      </w:r>
      <w:r w:rsidR="00A72FE8">
        <w:t> </w:t>
      </w:r>
      <w:r>
        <w:t>ust.</w:t>
      </w:r>
      <w:r w:rsidR="00A72FE8">
        <w:t xml:space="preserve"> 3</w:t>
      </w:r>
      <w:r>
        <w:t xml:space="preserve"> poniżej.</w:t>
      </w:r>
    </w:p>
    <w:p w14:paraId="4CECE598" w14:textId="36D092DD" w:rsidR="00995720" w:rsidRDefault="00995720" w:rsidP="00A72FE8">
      <w:pPr>
        <w:pStyle w:val="Akapitzlist"/>
        <w:numPr>
          <w:ilvl w:val="0"/>
          <w:numId w:val="8"/>
        </w:numPr>
        <w:jc w:val="both"/>
      </w:pPr>
      <w:r>
        <w:t>Zastawnicy i użytkownicy, którym przysługuje prawo głosu, mają prawo uczestniczenia</w:t>
      </w:r>
      <w:r w:rsidR="00A72FE8">
        <w:t xml:space="preserve"> </w:t>
      </w:r>
      <w:r>
        <w:t>w</w:t>
      </w:r>
      <w:r w:rsidR="00A72FE8">
        <w:t> </w:t>
      </w:r>
      <w:r>
        <w:t>Walnym Zgromadzeniu Spółki, jeżeli ustanowienie na ich rzecz ograniczonego prawa</w:t>
      </w:r>
      <w:r w:rsidR="00A72FE8">
        <w:t xml:space="preserve"> r</w:t>
      </w:r>
      <w:r>
        <w:t>zeczowego jest zarejestrowane na rachunku papierów wartościowych w Dniu Rejestracji</w:t>
      </w:r>
      <w:r w:rsidR="00A72FE8">
        <w:t xml:space="preserve"> </w:t>
      </w:r>
      <w:r>
        <w:t>uczestnictwa w Walnym Zgromadzeniu.</w:t>
      </w:r>
    </w:p>
    <w:p w14:paraId="33CDE24D" w14:textId="430F75AD" w:rsidR="00995720" w:rsidRDefault="00995720" w:rsidP="00A72FE8">
      <w:pPr>
        <w:pStyle w:val="Akapitzlist"/>
        <w:numPr>
          <w:ilvl w:val="0"/>
          <w:numId w:val="8"/>
        </w:numPr>
        <w:jc w:val="both"/>
      </w:pPr>
      <w:r>
        <w:t>Na żądanie uprawnionego ze zdematerializowanych akcji Spółki zgłoszone nie wcześniej,</w:t>
      </w:r>
      <w:r w:rsidR="00A72FE8">
        <w:t xml:space="preserve"> </w:t>
      </w:r>
      <w:r>
        <w:t xml:space="preserve">niż po ogłoszeniu o zwołaniu WZA, tj. nie wcześniej niż w dniu </w:t>
      </w:r>
      <w:r w:rsidRPr="00A72FE8">
        <w:rPr>
          <w:b/>
          <w:bCs/>
        </w:rPr>
        <w:t>2</w:t>
      </w:r>
      <w:r w:rsidR="00A72FE8" w:rsidRPr="00A72FE8">
        <w:rPr>
          <w:b/>
          <w:bCs/>
        </w:rPr>
        <w:t>4</w:t>
      </w:r>
      <w:r w:rsidRPr="00A72FE8">
        <w:rPr>
          <w:b/>
          <w:bCs/>
        </w:rPr>
        <w:t xml:space="preserve"> </w:t>
      </w:r>
      <w:r w:rsidR="00A72FE8" w:rsidRPr="00A72FE8">
        <w:rPr>
          <w:b/>
          <w:bCs/>
        </w:rPr>
        <w:t>czerwca</w:t>
      </w:r>
      <w:r w:rsidRPr="00A72FE8">
        <w:rPr>
          <w:b/>
          <w:bCs/>
        </w:rPr>
        <w:t xml:space="preserve"> 2024 r.</w:t>
      </w:r>
      <w:r>
        <w:t xml:space="preserve"> i nie później</w:t>
      </w:r>
      <w:r w:rsidR="00A72FE8">
        <w:t xml:space="preserve"> </w:t>
      </w:r>
      <w:r>
        <w:t>niż w pierwszym dniu powszednim po dniu rejestracji uczestnictwa w Walnym</w:t>
      </w:r>
      <w:r w:rsidR="00A72FE8">
        <w:t xml:space="preserve"> </w:t>
      </w:r>
      <w:r>
        <w:t xml:space="preserve">Zgromadzeniu, tj. nie później niż w dniu </w:t>
      </w:r>
      <w:r w:rsidR="00A72FE8" w:rsidRPr="00A72FE8">
        <w:rPr>
          <w:b/>
          <w:bCs/>
        </w:rPr>
        <w:t>8 lipca</w:t>
      </w:r>
      <w:r w:rsidRPr="00A72FE8">
        <w:rPr>
          <w:b/>
          <w:bCs/>
        </w:rPr>
        <w:t xml:space="preserve"> 2024 r.</w:t>
      </w:r>
      <w:r>
        <w:t>; podmiot prowadzący rachunek</w:t>
      </w:r>
      <w:r w:rsidR="00A72FE8">
        <w:t xml:space="preserve"> </w:t>
      </w:r>
      <w:r>
        <w:t>papierów wartościowych wystawia imienne zaświadczenie o prawie uczestnictwa w</w:t>
      </w:r>
      <w:r w:rsidR="00A72FE8">
        <w:t> </w:t>
      </w:r>
      <w:r>
        <w:t>Walnym</w:t>
      </w:r>
      <w:r w:rsidR="00A72FE8">
        <w:t xml:space="preserve"> </w:t>
      </w:r>
      <w:r>
        <w:t>Zgromadzeniu Spółki.</w:t>
      </w:r>
    </w:p>
    <w:p w14:paraId="6BFD6334" w14:textId="77F867BF" w:rsidR="00995720" w:rsidRDefault="00995720" w:rsidP="00A72FE8">
      <w:pPr>
        <w:pStyle w:val="Akapitzlist"/>
        <w:numPr>
          <w:ilvl w:val="0"/>
          <w:numId w:val="8"/>
        </w:numPr>
        <w:jc w:val="both"/>
      </w:pPr>
      <w:r>
        <w:t xml:space="preserve">Listę uprawnionych z akcji do uczestnictwa w </w:t>
      </w:r>
      <w:r w:rsidR="008A3DFE">
        <w:t>Nadz</w:t>
      </w:r>
      <w:r>
        <w:t>wyczajnym Walnym Zgromadzeniu</w:t>
      </w:r>
      <w:r w:rsidR="00A72FE8">
        <w:t xml:space="preserve"> </w:t>
      </w:r>
      <w:r>
        <w:t>Spółka ustali na podstawie wykazu sporządzonego przez Krajowy Depozyt Papierów</w:t>
      </w:r>
      <w:r w:rsidR="00A72FE8">
        <w:t xml:space="preserve"> </w:t>
      </w:r>
      <w:r>
        <w:t>Wartościowych. Krajowy Depozyt Papierów Wartościowych sporządza wykaz, o którym</w:t>
      </w:r>
      <w:r w:rsidR="00A72FE8">
        <w:t xml:space="preserve"> </w:t>
      </w:r>
      <w:r>
        <w:t>mowa w zdaniu poprzedzającym, na podstawie wykazów przekazywanych nie później niż</w:t>
      </w:r>
      <w:r w:rsidR="00A72FE8">
        <w:t xml:space="preserve"> </w:t>
      </w:r>
      <w:r>
        <w:t>na</w:t>
      </w:r>
      <w:r w:rsidR="00A72FE8">
        <w:t xml:space="preserve"> </w:t>
      </w:r>
      <w:r>
        <w:t>dwanaście dni przed dniem Walnego Zgromadzenia przez podmioty uprawnione zgodnie z</w:t>
      </w:r>
      <w:r w:rsidR="00A72FE8">
        <w:t xml:space="preserve"> </w:t>
      </w:r>
      <w:r>
        <w:t>ustawą z dnia 29 lipca 2005 r. o obrocie instrumentami finansowymi. Podstawą sporządzenia</w:t>
      </w:r>
      <w:r w:rsidR="00A72FE8">
        <w:t xml:space="preserve"> </w:t>
      </w:r>
      <w:r>
        <w:t>wykazów przekazywanych Krajowemu Depozytowi Papierów Wartościowych papierów</w:t>
      </w:r>
      <w:r w:rsidR="00A72FE8">
        <w:t xml:space="preserve"> </w:t>
      </w:r>
      <w:r>
        <w:t>wartościowych są wystawione imienne zaświadczenia o prawie uczestnictwa w Walnym</w:t>
      </w:r>
      <w:r w:rsidR="00A72FE8">
        <w:t xml:space="preserve"> </w:t>
      </w:r>
      <w:r>
        <w:t>Zgromadzeniu.</w:t>
      </w:r>
    </w:p>
    <w:p w14:paraId="43A4CEC1" w14:textId="4ED5B438" w:rsidR="00995720" w:rsidRDefault="00995720" w:rsidP="00A72FE8">
      <w:pPr>
        <w:pStyle w:val="Akapitzlist"/>
        <w:numPr>
          <w:ilvl w:val="0"/>
          <w:numId w:val="8"/>
        </w:numPr>
        <w:jc w:val="both"/>
      </w:pPr>
      <w:r>
        <w:t>Lista akcjonariuszy uprawnionych do udziału w Walnym Zgromadzeniu, zgodnie z art.</w:t>
      </w:r>
      <w:r w:rsidR="00A72FE8">
        <w:t xml:space="preserve"> </w:t>
      </w:r>
      <w:r>
        <w:t xml:space="preserve">407 </w:t>
      </w:r>
      <w:proofErr w:type="spellStart"/>
      <w:r w:rsidR="00A72FE8">
        <w:t>k.s.h</w:t>
      </w:r>
      <w:proofErr w:type="spellEnd"/>
      <w:r w:rsidR="00A72FE8">
        <w:t>.</w:t>
      </w:r>
      <w:r>
        <w:t xml:space="preserve"> zostanie wyłożona w siedzibie Spółki przy ul. </w:t>
      </w:r>
      <w:proofErr w:type="spellStart"/>
      <w:r>
        <w:t>Bieniewickiej</w:t>
      </w:r>
      <w:proofErr w:type="spellEnd"/>
      <w:r>
        <w:t xml:space="preserve"> 26 w Warszawie, w</w:t>
      </w:r>
      <w:r w:rsidR="00A72FE8">
        <w:t> </w:t>
      </w:r>
      <w:r>
        <w:t>godzinach od 8.00 do 15.00, przez 3 dni powszednie przed odbyciem Walnego Zgromadzenia,</w:t>
      </w:r>
      <w:r w:rsidR="00A72FE8">
        <w:t xml:space="preserve"> </w:t>
      </w:r>
      <w:r>
        <w:t xml:space="preserve">tj. w dniach </w:t>
      </w:r>
      <w:r w:rsidR="00A72FE8" w:rsidRPr="00A72FE8">
        <w:rPr>
          <w:b/>
          <w:bCs/>
        </w:rPr>
        <w:t>17</w:t>
      </w:r>
      <w:r>
        <w:t xml:space="preserve">, </w:t>
      </w:r>
      <w:r w:rsidR="00A72FE8" w:rsidRPr="00A72FE8">
        <w:rPr>
          <w:b/>
          <w:bCs/>
        </w:rPr>
        <w:t>18</w:t>
      </w:r>
      <w:r>
        <w:t xml:space="preserve"> i </w:t>
      </w:r>
      <w:r w:rsidRPr="00A72FE8">
        <w:rPr>
          <w:b/>
          <w:bCs/>
        </w:rPr>
        <w:t>1</w:t>
      </w:r>
      <w:r w:rsidR="00A72FE8" w:rsidRPr="00A72FE8">
        <w:rPr>
          <w:b/>
          <w:bCs/>
        </w:rPr>
        <w:t>9</w:t>
      </w:r>
      <w:r>
        <w:t xml:space="preserve"> </w:t>
      </w:r>
      <w:r w:rsidR="00A72FE8" w:rsidRPr="00A72FE8">
        <w:rPr>
          <w:b/>
          <w:bCs/>
        </w:rPr>
        <w:t>lipca</w:t>
      </w:r>
      <w:r w:rsidR="00A72FE8">
        <w:t xml:space="preserve"> </w:t>
      </w:r>
      <w:r w:rsidRPr="00A72FE8">
        <w:rPr>
          <w:b/>
          <w:bCs/>
        </w:rPr>
        <w:t>2024 r.</w:t>
      </w:r>
    </w:p>
    <w:p w14:paraId="1C44CC69" w14:textId="7996D9A7" w:rsidR="00995720" w:rsidRDefault="00995720" w:rsidP="00A72FE8">
      <w:pPr>
        <w:pStyle w:val="Akapitzlist"/>
        <w:numPr>
          <w:ilvl w:val="0"/>
          <w:numId w:val="8"/>
        </w:numPr>
        <w:jc w:val="both"/>
      </w:pPr>
      <w:r>
        <w:t>Akcjonariusze mogą przeglądać listę akcjonariuszy w siedzibie Spółki oraz żądać odpisu</w:t>
      </w:r>
      <w:r w:rsidR="00A72FE8">
        <w:t xml:space="preserve"> </w:t>
      </w:r>
      <w:r>
        <w:t>listy za zwrotem kosztów jej sporządzenia. W okresie trzech dni powszednich prze</w:t>
      </w:r>
      <w:r w:rsidR="00A72FE8">
        <w:t xml:space="preserve">d </w:t>
      </w:r>
      <w:r>
        <w:t>odbyciem</w:t>
      </w:r>
      <w:r w:rsidR="00A72FE8">
        <w:t xml:space="preserve"> </w:t>
      </w:r>
      <w:r>
        <w:t>Walnego Zgromadzenia akcjonariusz Spółki może żądać przysłania mu listy akcjonariuszy</w:t>
      </w:r>
      <w:r w:rsidR="00A72FE8">
        <w:t xml:space="preserve"> </w:t>
      </w:r>
      <w:r>
        <w:t>uprawnionych do uczestnictwa w Walnym Zgromadzeniu nieodpłatnie pocztą elektroniczną,</w:t>
      </w:r>
      <w:r w:rsidR="00A72FE8">
        <w:t xml:space="preserve"> </w:t>
      </w:r>
      <w:r>
        <w:t>podając adres, na który lista powinna być wysłana.</w:t>
      </w:r>
    </w:p>
    <w:p w14:paraId="4B32281C" w14:textId="1A785568" w:rsidR="00995720" w:rsidRDefault="00995720" w:rsidP="00A72FE8">
      <w:pPr>
        <w:pStyle w:val="Akapitzlist"/>
        <w:numPr>
          <w:ilvl w:val="0"/>
          <w:numId w:val="8"/>
        </w:numPr>
        <w:jc w:val="both"/>
      </w:pPr>
      <w:r>
        <w:t>Żądanie powinno zostać sporządzone w formie pisemnej, podpisane przez akcjonariusza</w:t>
      </w:r>
      <w:r w:rsidR="00A72FE8">
        <w:t xml:space="preserve"> </w:t>
      </w:r>
      <w:r>
        <w:t xml:space="preserve">lub przez osoby uprawnione do reprezentacji akcjonariusza oraz </w:t>
      </w:r>
      <w:r>
        <w:lastRenderedPageBreak/>
        <w:t>dostarczone za</w:t>
      </w:r>
      <w:r w:rsidR="00A72FE8">
        <w:t xml:space="preserve"> </w:t>
      </w:r>
      <w:r>
        <w:t>pośrednictwem poczty elektronicznej na adres</w:t>
      </w:r>
      <w:r w:rsidR="00A72FE8">
        <w:t>:</w:t>
      </w:r>
      <w:r>
        <w:t xml:space="preserve"> </w:t>
      </w:r>
      <w:hyperlink r:id="rId9" w:history="1">
        <w:r w:rsidR="00A72FE8" w:rsidRPr="00740967">
          <w:rPr>
            <w:rStyle w:val="Hipercze"/>
          </w:rPr>
          <w:t>kontakt@manydevstudio.pl</w:t>
        </w:r>
      </w:hyperlink>
      <w:r>
        <w:t>.</w:t>
      </w:r>
    </w:p>
    <w:p w14:paraId="42820F24" w14:textId="73D45448" w:rsidR="00995720" w:rsidRDefault="00995720" w:rsidP="00A72FE8">
      <w:pPr>
        <w:pStyle w:val="Akapitzlist"/>
        <w:jc w:val="both"/>
      </w:pPr>
      <w:r>
        <w:t>Do żądania powinny zostać dołączone kopie dokumentów potwierdzających fakt, że osoba</w:t>
      </w:r>
      <w:r w:rsidR="00A72FE8">
        <w:t xml:space="preserve"> </w:t>
      </w:r>
      <w:r>
        <w:t>zgłaszająca żądanie jest akcjonariuszem Spółki oraz potwierdzających tożsamość</w:t>
      </w:r>
      <w:r w:rsidR="00A72FE8">
        <w:t xml:space="preserve"> </w:t>
      </w:r>
      <w:r>
        <w:t>akcjonariusza lub osób działających w imieniu akcjonariusza, w tym</w:t>
      </w:r>
      <w:r w:rsidR="00A72FE8">
        <w:t>:</w:t>
      </w:r>
    </w:p>
    <w:p w14:paraId="3B26C149" w14:textId="77777777" w:rsidR="00A72FE8" w:rsidRDefault="00995720" w:rsidP="00A72FE8">
      <w:pPr>
        <w:pStyle w:val="Akapitzlist"/>
        <w:numPr>
          <w:ilvl w:val="1"/>
          <w:numId w:val="8"/>
        </w:numPr>
        <w:ind w:left="1276" w:hanging="338"/>
        <w:jc w:val="both"/>
      </w:pPr>
      <w:r>
        <w:t>w przypadku akcjonariusza będącego osobą fizyczną - kopie dowodu osobistego,</w:t>
      </w:r>
      <w:r w:rsidR="00A72FE8">
        <w:t xml:space="preserve"> </w:t>
      </w:r>
      <w:r>
        <w:t>paszportu lub innego urzędowego dokumentu poświadczającego tożsamość akcjonariusza;</w:t>
      </w:r>
      <w:r w:rsidR="00A72FE8">
        <w:t xml:space="preserve"> </w:t>
      </w:r>
      <w:r>
        <w:t>albo</w:t>
      </w:r>
    </w:p>
    <w:p w14:paraId="362F73E0" w14:textId="77777777" w:rsidR="00A72FE8" w:rsidRDefault="00995720" w:rsidP="00A72FE8">
      <w:pPr>
        <w:pStyle w:val="Akapitzlist"/>
        <w:numPr>
          <w:ilvl w:val="1"/>
          <w:numId w:val="8"/>
        </w:numPr>
        <w:ind w:left="1276" w:hanging="338"/>
        <w:jc w:val="both"/>
      </w:pPr>
      <w:r>
        <w:t>w przypadku akcjonariusza innego niż osoba fizyczna – kopia odpisu z właściwego</w:t>
      </w:r>
      <w:r w:rsidR="00A72FE8">
        <w:t xml:space="preserve"> </w:t>
      </w:r>
      <w:r>
        <w:t>rejestru lub innego dokumentu potwierdzającego upoważnienie osoby fizycznej (osób</w:t>
      </w:r>
      <w:r w:rsidR="00A72FE8">
        <w:t xml:space="preserve"> </w:t>
      </w:r>
      <w:r>
        <w:t>fizycznych) do reprezentowania akcjonariusza oraz kopia dowodu osobistego, paszportu lub</w:t>
      </w:r>
      <w:r w:rsidR="00A72FE8">
        <w:t xml:space="preserve"> </w:t>
      </w:r>
      <w:r>
        <w:t>innego urzędowego dokumentu poświadczającego tożsamość osób uprawnionych do</w:t>
      </w:r>
      <w:r w:rsidR="00A72FE8">
        <w:t xml:space="preserve">  </w:t>
      </w:r>
      <w:r>
        <w:t>reprezentowania akcjonariusza</w:t>
      </w:r>
      <w:r w:rsidR="00A72FE8">
        <w:t>;</w:t>
      </w:r>
      <w:r>
        <w:t xml:space="preserve"> lub</w:t>
      </w:r>
    </w:p>
    <w:p w14:paraId="563419FF" w14:textId="662C9763" w:rsidR="00995720" w:rsidRDefault="00995720" w:rsidP="00995720">
      <w:pPr>
        <w:pStyle w:val="Akapitzlist"/>
        <w:numPr>
          <w:ilvl w:val="1"/>
          <w:numId w:val="8"/>
        </w:numPr>
        <w:ind w:left="1276" w:hanging="338"/>
        <w:jc w:val="both"/>
      </w:pPr>
      <w:r>
        <w:t xml:space="preserve"> w przypadku zgłoszenia żądania przez pełnomocnika dodatkowo – kopia dokumentu</w:t>
      </w:r>
      <w:r w:rsidR="00A72FE8">
        <w:t xml:space="preserve"> </w:t>
      </w:r>
      <w:r>
        <w:t>pełnomocnictwa podpisana przez akcjonariusza, lub przez osoby uprawnione do</w:t>
      </w:r>
      <w:r w:rsidR="00A72FE8">
        <w:t xml:space="preserve"> </w:t>
      </w:r>
      <w:r>
        <w:t>reprezentowania akcjonariusza, oraz kopia dowodu osobistego, paszportu lub innego</w:t>
      </w:r>
      <w:r w:rsidR="00A72FE8">
        <w:t xml:space="preserve"> </w:t>
      </w:r>
      <w:r>
        <w:t>urzędowego dokumentu tożsamości pełnomocnika.</w:t>
      </w:r>
    </w:p>
    <w:p w14:paraId="5E8968CF" w14:textId="77777777" w:rsidR="00A72FE8" w:rsidRDefault="00A72FE8" w:rsidP="00A72FE8">
      <w:pPr>
        <w:pStyle w:val="Akapitzlist"/>
        <w:ind w:left="1276"/>
        <w:jc w:val="both"/>
      </w:pPr>
    </w:p>
    <w:p w14:paraId="5C51C52C" w14:textId="43A463BD" w:rsidR="00995720" w:rsidRPr="00A72FE8" w:rsidRDefault="00995720" w:rsidP="00A72FE8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A72FE8">
        <w:rPr>
          <w:b/>
          <w:bCs/>
        </w:rPr>
        <w:t>Dostęp do dokumentacji i wskazanie adresu strony internetowej, na której</w:t>
      </w:r>
      <w:r w:rsidR="00A72FE8" w:rsidRPr="00A72FE8">
        <w:rPr>
          <w:b/>
          <w:bCs/>
        </w:rPr>
        <w:t xml:space="preserve"> </w:t>
      </w:r>
      <w:r w:rsidRPr="00A72FE8">
        <w:rPr>
          <w:b/>
          <w:bCs/>
        </w:rPr>
        <w:t>udostępnione będą informacje dotyczące Walnego Zgromadzenia.</w:t>
      </w:r>
    </w:p>
    <w:p w14:paraId="3CA8022F" w14:textId="6A8328CD" w:rsidR="00995720" w:rsidRDefault="00995720" w:rsidP="00995720">
      <w:pPr>
        <w:jc w:val="both"/>
      </w:pPr>
      <w:r>
        <w:t>Dokumentacja, która ma być przedstawiona Walnemu Zgromadzeniu wraz z projektami</w:t>
      </w:r>
      <w:r w:rsidR="00A72FE8">
        <w:t xml:space="preserve"> </w:t>
      </w:r>
      <w:r>
        <w:t>uchwał będzie zamieszczana na stronie internetowej Spółki pod adresem</w:t>
      </w:r>
      <w:r w:rsidR="00A72FE8">
        <w:t xml:space="preserve"> </w:t>
      </w:r>
      <w:hyperlink r:id="rId10" w:history="1">
        <w:r w:rsidR="00A72FE8" w:rsidRPr="00740967">
          <w:rPr>
            <w:rStyle w:val="Hipercze"/>
          </w:rPr>
          <w:t>https://www.manydevstudio.pl</w:t>
        </w:r>
      </w:hyperlink>
      <w:r w:rsidR="00A72FE8">
        <w:t xml:space="preserve"> </w:t>
      </w:r>
      <w:r>
        <w:t xml:space="preserve"> niezwłocznie po ich sporządzeniu oraz w siedzibie Spółki w</w:t>
      </w:r>
      <w:r w:rsidR="00A72FE8">
        <w:t xml:space="preserve"> </w:t>
      </w:r>
      <w:r>
        <w:t>godzinach od 9:00 do 17:00.</w:t>
      </w:r>
    </w:p>
    <w:p w14:paraId="1668E7A4" w14:textId="0FCA5B78" w:rsidR="000D4792" w:rsidRDefault="00995720" w:rsidP="00995720">
      <w:pPr>
        <w:jc w:val="both"/>
      </w:pPr>
      <w:r>
        <w:t>Uwagi Zarządu Spółki lub Rady Nadzorczej Spółki dotyczące spraw wprowadzonych do</w:t>
      </w:r>
      <w:r w:rsidR="00A72FE8">
        <w:t xml:space="preserve"> </w:t>
      </w:r>
      <w:r>
        <w:t>porządku obrad Walnego Zgromadzenia lub spraw, które mają zostać wprowadzone do</w:t>
      </w:r>
      <w:r w:rsidR="00A72FE8">
        <w:t xml:space="preserve"> </w:t>
      </w:r>
      <w:r>
        <w:t>porządku obrad przed terminem Walnego Zgromadzenia będą dostępne na stronie</w:t>
      </w:r>
      <w:r w:rsidR="00A72FE8">
        <w:t xml:space="preserve"> </w:t>
      </w:r>
      <w:r>
        <w:t>internetowej Spółki niezwłocznie po ich sporządzeniu. Informacje dotyczące Walnego</w:t>
      </w:r>
      <w:r w:rsidR="00A72FE8">
        <w:t xml:space="preserve"> </w:t>
      </w:r>
      <w:r>
        <w:t xml:space="preserve">Zgromadzenia dostępne są na stronie </w:t>
      </w:r>
      <w:hyperlink r:id="rId11" w:history="1">
        <w:r w:rsidR="00A72FE8" w:rsidRPr="00740967">
          <w:rPr>
            <w:rStyle w:val="Hipercze"/>
          </w:rPr>
          <w:t>https://www.manydevstudio.pl</w:t>
        </w:r>
      </w:hyperlink>
      <w:r w:rsidR="00A72FE8">
        <w:t xml:space="preserve"> </w:t>
      </w:r>
      <w:r>
        <w:t>w zakładce „Relacje</w:t>
      </w:r>
      <w:r w:rsidR="00A72FE8">
        <w:t xml:space="preserve"> </w:t>
      </w:r>
      <w:r>
        <w:t>Inwestorskie” -&gt; „Walne Zgromadzenie”.</w:t>
      </w:r>
    </w:p>
    <w:sectPr w:rsidR="000D4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C9C20E0" w16cex:dateUtc="2024-06-21T19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A866C1F" w16cid:durableId="3C9C20E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B1472"/>
    <w:multiLevelType w:val="hybridMultilevel"/>
    <w:tmpl w:val="35C07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C1C12"/>
    <w:multiLevelType w:val="hybridMultilevel"/>
    <w:tmpl w:val="35D22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82FE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D7165"/>
    <w:multiLevelType w:val="hybridMultilevel"/>
    <w:tmpl w:val="DDB05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929F1"/>
    <w:multiLevelType w:val="hybridMultilevel"/>
    <w:tmpl w:val="FD2C1538"/>
    <w:lvl w:ilvl="0" w:tplc="F32C83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0CF"/>
    <w:multiLevelType w:val="hybridMultilevel"/>
    <w:tmpl w:val="4A9E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6615F6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94B9D"/>
    <w:multiLevelType w:val="hybridMultilevel"/>
    <w:tmpl w:val="32E8698E"/>
    <w:lvl w:ilvl="0" w:tplc="9ED86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94689E"/>
    <w:multiLevelType w:val="hybridMultilevel"/>
    <w:tmpl w:val="49826A88"/>
    <w:lvl w:ilvl="0" w:tplc="9ED86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106E1"/>
    <w:multiLevelType w:val="hybridMultilevel"/>
    <w:tmpl w:val="D8D62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F3F79"/>
    <w:multiLevelType w:val="hybridMultilevel"/>
    <w:tmpl w:val="A78AD6E2"/>
    <w:lvl w:ilvl="0" w:tplc="9ED86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720"/>
    <w:rsid w:val="000A3600"/>
    <w:rsid w:val="000D4792"/>
    <w:rsid w:val="0014679D"/>
    <w:rsid w:val="001E7B0F"/>
    <w:rsid w:val="00233761"/>
    <w:rsid w:val="00317D5C"/>
    <w:rsid w:val="00386788"/>
    <w:rsid w:val="003C7B2A"/>
    <w:rsid w:val="00526B99"/>
    <w:rsid w:val="0053033C"/>
    <w:rsid w:val="00564582"/>
    <w:rsid w:val="005A1824"/>
    <w:rsid w:val="00651716"/>
    <w:rsid w:val="008A3DFE"/>
    <w:rsid w:val="00995720"/>
    <w:rsid w:val="009B1955"/>
    <w:rsid w:val="009E6CEF"/>
    <w:rsid w:val="00A72FE8"/>
    <w:rsid w:val="00B47E63"/>
    <w:rsid w:val="00C032C2"/>
    <w:rsid w:val="00CF6F0A"/>
    <w:rsid w:val="00F907F9"/>
    <w:rsid w:val="00FE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F0F8"/>
  <w15:chartTrackingRefBased/>
  <w15:docId w15:val="{F1963D88-DAE9-4EDF-BD08-722288C3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5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5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5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5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5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5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5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5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5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5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5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7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57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57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57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57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57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5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5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5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5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57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57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57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5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57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572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95720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9572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7B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7B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7B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B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B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manydevstudi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nydevstudi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manydevstudio.pl" TargetMode="External"/><Relationship Id="rId11" Type="http://schemas.openxmlformats.org/officeDocument/2006/relationships/hyperlink" Target="https://www.manydevstudio.pl" TargetMode="External"/><Relationship Id="rId5" Type="http://schemas.openxmlformats.org/officeDocument/2006/relationships/hyperlink" Target="mailto:kontakt@manydevstudio.pl" TargetMode="External"/><Relationship Id="rId15" Type="http://schemas.microsoft.com/office/2016/09/relationships/commentsIds" Target="commentsIds.xml"/><Relationship Id="rId10" Type="http://schemas.openxmlformats.org/officeDocument/2006/relationships/hyperlink" Target="https://www.manydevstudi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t@manydevstudio.pl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3061</Words>
  <Characters>18371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Wróbel</dc:creator>
  <cp:keywords/>
  <dc:description/>
  <cp:lastModifiedBy>Natalia Serwińska</cp:lastModifiedBy>
  <cp:revision>16</cp:revision>
  <dcterms:created xsi:type="dcterms:W3CDTF">2024-06-21T19:20:00Z</dcterms:created>
  <dcterms:modified xsi:type="dcterms:W3CDTF">2024-06-24T15:43:00Z</dcterms:modified>
</cp:coreProperties>
</file>