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22A0" w14:textId="7EE4817A" w:rsidR="00155BCF" w:rsidRDefault="00155BCF" w:rsidP="00155B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raportu bieżącego JWW Invest S.A. nr 15/2023</w:t>
      </w:r>
    </w:p>
    <w:p w14:paraId="1EA8833B" w14:textId="0514C4EE" w:rsidR="004C18B7" w:rsidRPr="001169FC" w:rsidRDefault="00155BCF" w:rsidP="00155BC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169FC">
        <w:rPr>
          <w:rFonts w:ascii="Times New Roman" w:hAnsi="Times New Roman" w:cs="Times New Roman"/>
          <w:b/>
          <w:bCs/>
          <w:u w:val="single"/>
        </w:rPr>
        <w:t>Treść uchwał powziętych przez Zwyczajne Walne Zgromadzenie JWW Invest S.A. z siedzibą w</w:t>
      </w:r>
      <w:r w:rsidR="0071519E">
        <w:rPr>
          <w:rFonts w:ascii="Times New Roman" w:hAnsi="Times New Roman" w:cs="Times New Roman"/>
          <w:b/>
          <w:bCs/>
          <w:u w:val="single"/>
        </w:rPr>
        <w:t> </w:t>
      </w:r>
      <w:r w:rsidRPr="001169FC">
        <w:rPr>
          <w:rFonts w:ascii="Times New Roman" w:hAnsi="Times New Roman" w:cs="Times New Roman"/>
          <w:b/>
          <w:bCs/>
          <w:u w:val="single"/>
        </w:rPr>
        <w:t>Katowicach w dniu 22.06.2023 r.</w:t>
      </w:r>
    </w:p>
    <w:p w14:paraId="10877764" w14:textId="77777777" w:rsidR="00155BCF" w:rsidRDefault="00155BCF" w:rsidP="00155BCF">
      <w:pPr>
        <w:jc w:val="both"/>
        <w:rPr>
          <w:rFonts w:ascii="Times New Roman" w:hAnsi="Times New Roman" w:cs="Times New Roman"/>
          <w:b/>
          <w:bCs/>
        </w:rPr>
      </w:pPr>
    </w:p>
    <w:p w14:paraId="7E15EDF8" w14:textId="77777777" w:rsidR="00155BCF" w:rsidRPr="00017C9A" w:rsidRDefault="00155BCF" w:rsidP="00155BCF">
      <w:pPr>
        <w:spacing w:line="281" w:lineRule="auto"/>
        <w:jc w:val="center"/>
        <w:rPr>
          <w:rFonts w:ascii="Book Antiqua" w:hAnsi="Book Antiqua"/>
          <w:sz w:val="24"/>
          <w:szCs w:val="24"/>
        </w:rPr>
      </w:pPr>
      <w:r w:rsidRPr="00E6112C">
        <w:rPr>
          <w:rFonts w:ascii="Book Antiqua" w:hAnsi="Book Antiqua" w:cs="Arial"/>
          <w:b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1</w:t>
      </w:r>
    </w:p>
    <w:p w14:paraId="2A573E94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E6112C">
        <w:rPr>
          <w:rFonts w:ascii="Book Antiqua" w:hAnsi="Book Antiqua" w:cs="Arial"/>
          <w:b/>
          <w:sz w:val="24"/>
          <w:szCs w:val="24"/>
        </w:rPr>
        <w:t xml:space="preserve">Zwyczajnego Walnego Zgromadzenia </w:t>
      </w:r>
      <w:r>
        <w:rPr>
          <w:rFonts w:ascii="Book Antiqua" w:hAnsi="Book Antiqua" w:cs="Arial"/>
          <w:b/>
          <w:sz w:val="24"/>
          <w:szCs w:val="24"/>
        </w:rPr>
        <w:t xml:space="preserve">JWW Invest S.A. </w:t>
      </w:r>
    </w:p>
    <w:p w14:paraId="7008746D" w14:textId="77777777" w:rsidR="00155BCF" w:rsidRPr="00E6112C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z dnia 22.06.2023 r.</w:t>
      </w:r>
    </w:p>
    <w:p w14:paraId="0F677070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E6112C">
        <w:rPr>
          <w:rFonts w:ascii="Book Antiqua" w:hAnsi="Book Antiqua" w:cs="Arial"/>
          <w:b/>
          <w:sz w:val="24"/>
          <w:szCs w:val="24"/>
        </w:rPr>
        <w:t xml:space="preserve">w sprawie: </w:t>
      </w:r>
      <w:r w:rsidRPr="005E4E7E">
        <w:rPr>
          <w:rFonts w:ascii="Book Antiqua" w:hAnsi="Book Antiqua" w:cs="Arial"/>
          <w:sz w:val="24"/>
          <w:szCs w:val="24"/>
        </w:rPr>
        <w:t>wyboru Przewodniczącego Zwyczajnego Walnego Zgromadzenia</w:t>
      </w:r>
      <w:r>
        <w:rPr>
          <w:rFonts w:ascii="Book Antiqua" w:hAnsi="Book Antiqua" w:cs="Arial"/>
          <w:sz w:val="24"/>
          <w:szCs w:val="24"/>
        </w:rPr>
        <w:tab/>
      </w:r>
    </w:p>
    <w:p w14:paraId="0E512F77" w14:textId="77777777" w:rsidR="00155BCF" w:rsidRPr="00503ED6" w:rsidRDefault="00155BCF" w:rsidP="00155BCF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5B96933D" w14:textId="77777777" w:rsidR="00155BCF" w:rsidRPr="00503ED6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Zwyczajne Walne Zgromadzenie JWW Invest S.A., działając na podstawie art. 409 § 1 Kodeksu spółek handlowych dokonuje wyboru pana</w:t>
      </w:r>
      <w:r>
        <w:rPr>
          <w:rFonts w:ascii="Book Antiqua" w:hAnsi="Book Antiqua" w:cs="Arial"/>
          <w:i/>
          <w:iCs/>
          <w:sz w:val="24"/>
          <w:szCs w:val="24"/>
        </w:rPr>
        <w:t xml:space="preserve"> Karola Szymańskiego</w:t>
      </w:r>
      <w:r w:rsidRPr="00503ED6">
        <w:rPr>
          <w:rFonts w:ascii="Book Antiqua" w:hAnsi="Book Antiqua" w:cs="Arial"/>
          <w:i/>
          <w:iCs/>
          <w:sz w:val="24"/>
          <w:szCs w:val="24"/>
        </w:rPr>
        <w:t xml:space="preserve"> na Przewodniczącego Zwyczajnego Walnego Zgromadzenia.</w:t>
      </w:r>
      <w:r w:rsidRPr="00503ED6">
        <w:rPr>
          <w:rFonts w:ascii="Book Antiqua" w:hAnsi="Book Antiqua" w:cs="Arial"/>
          <w:i/>
          <w:iCs/>
          <w:sz w:val="24"/>
          <w:szCs w:val="24"/>
        </w:rPr>
        <w:tab/>
      </w:r>
    </w:p>
    <w:p w14:paraId="3A9B6F0A" w14:textId="77777777" w:rsidR="00155BCF" w:rsidRPr="00503ED6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77FFB157" w14:textId="77777777" w:rsidR="00155BCF" w:rsidRPr="00503ED6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Uchwała wchodzi w życie z chwilą powzięcia.</w:t>
      </w:r>
      <w:r w:rsidRPr="00503ED6">
        <w:rPr>
          <w:rFonts w:ascii="Book Antiqua" w:hAnsi="Book Antiqua" w:cs="Arial"/>
          <w:i/>
          <w:iCs/>
          <w:sz w:val="24"/>
          <w:szCs w:val="24"/>
        </w:rPr>
        <w:tab/>
      </w:r>
    </w:p>
    <w:p w14:paraId="27434739" w14:textId="0C97C206" w:rsidR="00155BCF" w:rsidRPr="0085656D" w:rsidRDefault="00155BCF" w:rsidP="00155BCF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bookmarkStart w:id="0" w:name="_Hlk138156465"/>
      <w:r>
        <w:rPr>
          <w:rFonts w:ascii="Book Antiqua" w:eastAsia="Calibri" w:hAnsi="Book Antiqua" w:cs="Arial"/>
          <w:sz w:val="24"/>
          <w:szCs w:val="24"/>
        </w:rPr>
        <w:t>W</w:t>
      </w:r>
      <w:r w:rsidRPr="00720C0B">
        <w:rPr>
          <w:rFonts w:ascii="Book Antiqua" w:hAnsi="Book Antiqua" w:cs="Arial"/>
          <w:iCs/>
          <w:sz w:val="24"/>
          <w:szCs w:val="24"/>
        </w:rPr>
        <w:t xml:space="preserve"> głosowaniu </w:t>
      </w:r>
      <w:r w:rsidRPr="0085656D">
        <w:rPr>
          <w:rFonts w:ascii="Book Antiqua" w:hAnsi="Book Antiqua" w:cs="Arial"/>
          <w:iCs/>
          <w:sz w:val="24"/>
          <w:szCs w:val="24"/>
        </w:rPr>
        <w:t>tajnym liczba akcji, z których oddano ważne głosy wyniosła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B84CF4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B84CF4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 głosów.</w:t>
      </w:r>
      <w:r w:rsidRPr="0085656D">
        <w:rPr>
          <w:rFonts w:ascii="Book Antiqua" w:hAnsi="Book Antiqua" w:cs="Arial"/>
          <w:iCs/>
          <w:sz w:val="24"/>
          <w:szCs w:val="24"/>
        </w:rPr>
        <w:tab/>
      </w:r>
    </w:p>
    <w:p w14:paraId="5B102FD8" w14:textId="77777777" w:rsidR="00155BCF" w:rsidRPr="0085656D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85656D">
        <w:rPr>
          <w:rFonts w:ascii="Book Antiqua" w:hAnsi="Book Antiqua" w:cs="Arial"/>
          <w:iCs/>
          <w:sz w:val="24"/>
          <w:szCs w:val="24"/>
        </w:rPr>
        <w:t>„Za” oddano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9.402.384 </w:t>
      </w:r>
      <w:r w:rsidRPr="0085656D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 w:rsidRPr="0085656D">
        <w:rPr>
          <w:rFonts w:ascii="Book Antiqua" w:hAnsi="Book Antiqua" w:cs="Arial"/>
          <w:iCs/>
          <w:sz w:val="24"/>
          <w:szCs w:val="24"/>
        </w:rPr>
        <w:tab/>
      </w:r>
    </w:p>
    <w:bookmarkEnd w:id="0"/>
    <w:p w14:paraId="557A3D5F" w14:textId="77777777" w:rsidR="00155BCF" w:rsidRDefault="00155BCF" w:rsidP="00155BCF">
      <w:pPr>
        <w:jc w:val="both"/>
        <w:rPr>
          <w:rFonts w:ascii="Times New Roman" w:hAnsi="Times New Roman" w:cs="Times New Roman"/>
          <w:b/>
          <w:bCs/>
        </w:rPr>
      </w:pPr>
    </w:p>
    <w:p w14:paraId="5C4B053D" w14:textId="77777777" w:rsidR="00155BCF" w:rsidRPr="005E4E7E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2</w:t>
      </w:r>
    </w:p>
    <w:p w14:paraId="4514D059" w14:textId="77777777" w:rsidR="00155BCF" w:rsidRPr="005E4E7E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>Zwyczajnego Walnego Zgromadzenia JWW Invest S.A.</w:t>
      </w:r>
    </w:p>
    <w:p w14:paraId="4A89C258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 xml:space="preserve">z dnia </w:t>
      </w:r>
      <w:r>
        <w:rPr>
          <w:rFonts w:ascii="Book Antiqua" w:hAnsi="Book Antiqua" w:cs="Arial"/>
          <w:b/>
          <w:sz w:val="24"/>
          <w:szCs w:val="24"/>
        </w:rPr>
        <w:t>22.06.2023</w:t>
      </w:r>
      <w:r w:rsidRPr="005E4E7E">
        <w:rPr>
          <w:rFonts w:ascii="Book Antiqua" w:hAnsi="Book Antiqua" w:cs="Arial"/>
          <w:b/>
          <w:sz w:val="24"/>
          <w:szCs w:val="24"/>
        </w:rPr>
        <w:t xml:space="preserve"> r.</w:t>
      </w:r>
    </w:p>
    <w:p w14:paraId="21F185E8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 xml:space="preserve">w sprawie: </w:t>
      </w:r>
      <w:r>
        <w:rPr>
          <w:rFonts w:ascii="Book Antiqua" w:hAnsi="Book Antiqua" w:cs="Arial"/>
          <w:sz w:val="24"/>
          <w:szCs w:val="24"/>
        </w:rPr>
        <w:t>uchylenia tajności nad głosowaniem w sprawie wyboru komisji skrutacyjnej</w:t>
      </w:r>
    </w:p>
    <w:p w14:paraId="49AAEA40" w14:textId="77777777" w:rsidR="00155BCF" w:rsidRPr="00503ED6" w:rsidRDefault="00155BCF" w:rsidP="00155BCF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3CE97257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 xml:space="preserve">Zwyczajne Walne Zgromadzenie JWW Invest S.A. postanawia </w:t>
      </w:r>
      <w:r>
        <w:rPr>
          <w:rFonts w:ascii="Book Antiqua" w:hAnsi="Book Antiqua" w:cs="Arial"/>
          <w:i/>
          <w:iCs/>
          <w:sz w:val="24"/>
          <w:szCs w:val="24"/>
        </w:rPr>
        <w:t>uchylić tajność głosowania w sprawie wyboru komisji skrutacyjnej.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62D44C52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0580C208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 xml:space="preserve">Uchwała wchodzi w życie z chwilą powzięcia. 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37A05106" w14:textId="2FC7D827" w:rsidR="00155BCF" w:rsidRPr="00ED6CF8" w:rsidRDefault="00155BCF" w:rsidP="00155BCF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 w:rsidR="003534F8">
        <w:rPr>
          <w:rFonts w:ascii="Book Antiqua" w:hAnsi="Book Antiqua" w:cs="Arial"/>
          <w:iCs/>
          <w:sz w:val="24"/>
          <w:szCs w:val="24"/>
        </w:rPr>
        <w:t>jawnym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1C511BCA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EA3C83B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</w:p>
    <w:p w14:paraId="38B11E08" w14:textId="77777777" w:rsidR="00155BCF" w:rsidRPr="005E4E7E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lastRenderedPageBreak/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3</w:t>
      </w:r>
    </w:p>
    <w:p w14:paraId="7DD9F524" w14:textId="77777777" w:rsidR="00155BCF" w:rsidRPr="005E4E7E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>Zwyczajnego Walnego Zgromadzenia JWW Invest S.A.</w:t>
      </w:r>
    </w:p>
    <w:p w14:paraId="2D9E56EC" w14:textId="77777777" w:rsidR="00155BCF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 xml:space="preserve">z dnia </w:t>
      </w:r>
      <w:r>
        <w:rPr>
          <w:rFonts w:ascii="Book Antiqua" w:hAnsi="Book Antiqua" w:cs="Arial"/>
          <w:b/>
          <w:sz w:val="24"/>
          <w:szCs w:val="24"/>
        </w:rPr>
        <w:t>22.06.2023</w:t>
      </w:r>
      <w:r w:rsidRPr="005E4E7E">
        <w:rPr>
          <w:rFonts w:ascii="Book Antiqua" w:hAnsi="Book Antiqua" w:cs="Arial"/>
          <w:b/>
          <w:sz w:val="24"/>
          <w:szCs w:val="24"/>
        </w:rPr>
        <w:t xml:space="preserve"> r.</w:t>
      </w:r>
    </w:p>
    <w:p w14:paraId="2E79647E" w14:textId="77777777" w:rsidR="00155BCF" w:rsidRPr="005E4E7E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5E4E7E">
        <w:rPr>
          <w:rFonts w:ascii="Book Antiqua" w:hAnsi="Book Antiqua" w:cs="Arial"/>
          <w:b/>
          <w:sz w:val="24"/>
          <w:szCs w:val="24"/>
        </w:rPr>
        <w:t xml:space="preserve">w sprawie: </w:t>
      </w:r>
      <w:r w:rsidRPr="005E4E7E">
        <w:rPr>
          <w:rFonts w:ascii="Book Antiqua" w:hAnsi="Book Antiqua" w:cs="Arial"/>
          <w:sz w:val="24"/>
          <w:szCs w:val="24"/>
        </w:rPr>
        <w:t>powołania komisji skrutacyjnej</w:t>
      </w:r>
    </w:p>
    <w:p w14:paraId="0210F791" w14:textId="77777777" w:rsidR="00155BCF" w:rsidRPr="00503ED6" w:rsidRDefault="00155BCF" w:rsidP="00155BCF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503ED6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5FF61538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>Na podstawie § 12 Regulaminu Walnego Zgromadzenia JWW Invest S.A. Zwyczajne Walne Zgromadzenie JWW Invest S.A. postanawia niniejszym powołać, dla potrzeb niniejszego Zgromadzenia, komisję skrutacyjną i dokonać wyboru jej członków w osobach: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7E98F13D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>Pani Dagmary Błaszkiewicz - jako Przewodniczącej komisji skrutacyjnej,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4C6BB795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</w:rPr>
        <w:t>Pani Wiktorii Warszawskiej</w:t>
      </w:r>
      <w:r w:rsidRPr="00ED6CF8">
        <w:rPr>
          <w:rFonts w:ascii="Book Antiqua" w:hAnsi="Book Antiqua" w:cs="Arial"/>
          <w:i/>
          <w:iCs/>
          <w:sz w:val="24"/>
          <w:szCs w:val="24"/>
        </w:rPr>
        <w:t xml:space="preserve"> - jako Sekretarza komisji skrutacyjnej.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5B6EA3DF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3E918C8F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ED6CF8">
        <w:rPr>
          <w:rFonts w:ascii="Book Antiqua" w:hAnsi="Book Antiqua" w:cs="Arial"/>
          <w:i/>
          <w:iCs/>
          <w:sz w:val="24"/>
          <w:szCs w:val="24"/>
        </w:rPr>
        <w:t xml:space="preserve">Uchwała wchodzi w życie z chwilą powzięcia. </w:t>
      </w:r>
      <w:r w:rsidRPr="00ED6CF8">
        <w:rPr>
          <w:rFonts w:ascii="Book Antiqua" w:hAnsi="Book Antiqua" w:cs="Arial"/>
          <w:i/>
          <w:iCs/>
          <w:sz w:val="24"/>
          <w:szCs w:val="24"/>
        </w:rPr>
        <w:tab/>
      </w:r>
    </w:p>
    <w:p w14:paraId="70CA2F06" w14:textId="73648322" w:rsidR="00155BCF" w:rsidRPr="00ED6CF8" w:rsidRDefault="00155BCF" w:rsidP="00155BCF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177AFAA9" w14:textId="77777777" w:rsidR="00155BCF" w:rsidRPr="00ED6CF8" w:rsidRDefault="00155BCF" w:rsidP="00155BCF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3EED413" w14:textId="77777777" w:rsidR="00155BCF" w:rsidRDefault="00155BCF" w:rsidP="00155BCF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4C4A109C" w14:textId="77777777" w:rsidR="001169FC" w:rsidRPr="00C15A39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C15A39">
        <w:rPr>
          <w:rFonts w:ascii="Book Antiqua" w:hAnsi="Book Antiqua" w:cs="Arial"/>
          <w:b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5</w:t>
      </w:r>
    </w:p>
    <w:p w14:paraId="506C021E" w14:textId="77777777" w:rsidR="001169FC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C15A39">
        <w:rPr>
          <w:rFonts w:ascii="Book Antiqua" w:hAnsi="Book Antiqua" w:cs="Arial"/>
          <w:b/>
          <w:sz w:val="24"/>
          <w:szCs w:val="24"/>
        </w:rPr>
        <w:t xml:space="preserve">Zwyczajnego Walnego Zgromadzenia JWW Invest S.A. </w:t>
      </w:r>
    </w:p>
    <w:p w14:paraId="5A9A23BF" w14:textId="77777777" w:rsidR="001169FC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C15A39">
        <w:rPr>
          <w:rFonts w:ascii="Book Antiqua" w:hAnsi="Book Antiqua" w:cs="Arial"/>
          <w:b/>
          <w:sz w:val="24"/>
          <w:szCs w:val="24"/>
        </w:rPr>
        <w:t xml:space="preserve">z dnia </w:t>
      </w:r>
      <w:r>
        <w:rPr>
          <w:rFonts w:ascii="Book Antiqua" w:hAnsi="Book Antiqua" w:cs="Arial"/>
          <w:b/>
          <w:sz w:val="24"/>
          <w:szCs w:val="24"/>
        </w:rPr>
        <w:t>22.06.2023 r.</w:t>
      </w:r>
    </w:p>
    <w:p w14:paraId="665A30F9" w14:textId="77777777" w:rsidR="001169FC" w:rsidRPr="0074393D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2049C5">
        <w:rPr>
          <w:rFonts w:ascii="Book Antiqua" w:hAnsi="Book Antiqua" w:cs="Arial"/>
          <w:b/>
          <w:sz w:val="24"/>
          <w:szCs w:val="24"/>
        </w:rPr>
        <w:t>w sprawie:</w:t>
      </w:r>
      <w:r w:rsidRPr="00C15A39">
        <w:rPr>
          <w:rFonts w:ascii="Book Antiqua" w:hAnsi="Book Antiqua" w:cs="Arial"/>
          <w:sz w:val="24"/>
          <w:szCs w:val="24"/>
        </w:rPr>
        <w:t xml:space="preserve"> zatwierdzenia sprawozdania Zarządu z działalności Spółki za rok obrotowy </w:t>
      </w:r>
      <w:r w:rsidRPr="00AC2A5B">
        <w:rPr>
          <w:rFonts w:ascii="Book Antiqua" w:hAnsi="Book Antiqua" w:cs="Arial"/>
          <w:sz w:val="24"/>
          <w:szCs w:val="24"/>
        </w:rPr>
        <w:t>01.01.2022-31.12.2022 oraz sprawozdania Zarządu z działalności Grupy JWW Invest za rok obrotowy 01.01.2022- 31.12.2022.</w:t>
      </w:r>
    </w:p>
    <w:p w14:paraId="2D15B173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34455F52" w14:textId="77777777" w:rsidR="001169FC" w:rsidRPr="0074393D" w:rsidRDefault="001169FC" w:rsidP="001169FC">
      <w:pPr>
        <w:spacing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Działając na podstawie art. 395 § 2 pkt 1) i § 5 oraz art. 393 pkt 1) Kodeksu spółek handlowych, Zwyczajne Walne Zgromadzenie JWW Invest S.A. po uprzednim rozpatrzeniu i zapoznaniu się z oceną Rady Nadzorczej JWW Invest S.A. zatwierdza sprawozdanie Zarządu z działalności JWW Invest S.A. za rok 2022 oraz sprawozdanie Zarządu z działalności Grupy JWW Invest za rok 2022.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---------------------------------------------------------------------------------------------------</w:t>
      </w:r>
    </w:p>
    <w:p w14:paraId="64669EC2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4FE56DBD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2FAFCFC4" w14:textId="3AA7DA37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06C25F75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lastRenderedPageBreak/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3731E55C" w14:textId="77777777" w:rsidR="00155BCF" w:rsidRDefault="00155BCF" w:rsidP="00155BCF">
      <w:pPr>
        <w:jc w:val="both"/>
        <w:rPr>
          <w:rFonts w:ascii="Times New Roman" w:hAnsi="Times New Roman" w:cs="Times New Roman"/>
          <w:b/>
          <w:bCs/>
        </w:rPr>
      </w:pPr>
    </w:p>
    <w:p w14:paraId="26270D4E" w14:textId="77777777" w:rsidR="001169FC" w:rsidRPr="00A06B00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A06B00">
        <w:rPr>
          <w:rFonts w:ascii="Book Antiqua" w:hAnsi="Book Antiqua" w:cs="Arial"/>
          <w:b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6</w:t>
      </w:r>
    </w:p>
    <w:p w14:paraId="43363251" w14:textId="77777777" w:rsidR="001169FC" w:rsidRPr="00A06B00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A06B00">
        <w:rPr>
          <w:rFonts w:ascii="Book Antiqua" w:hAnsi="Book Antiqua" w:cs="Arial"/>
          <w:b/>
          <w:sz w:val="24"/>
          <w:szCs w:val="24"/>
        </w:rPr>
        <w:t xml:space="preserve">Zwyczajnego Walnego Zgromadzenia JWW Invest S.A. </w:t>
      </w:r>
    </w:p>
    <w:p w14:paraId="1135241F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z dnia 22.06.2023 r.</w:t>
      </w:r>
    </w:p>
    <w:p w14:paraId="3EB772CF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sz w:val="24"/>
          <w:szCs w:val="24"/>
        </w:rPr>
      </w:pPr>
      <w:r w:rsidRPr="00A06B00">
        <w:rPr>
          <w:rFonts w:ascii="Book Antiqua" w:hAnsi="Book Antiqua" w:cs="Arial"/>
          <w:b/>
          <w:sz w:val="24"/>
          <w:szCs w:val="24"/>
        </w:rPr>
        <w:t>w sprawie:</w:t>
      </w:r>
      <w:r w:rsidRPr="00A06B00">
        <w:rPr>
          <w:rFonts w:ascii="Book Antiqua" w:hAnsi="Book Antiqua" w:cs="Arial"/>
          <w:sz w:val="24"/>
          <w:szCs w:val="24"/>
        </w:rPr>
        <w:t xml:space="preserve"> zatwierdzenia </w:t>
      </w:r>
      <w:r w:rsidRPr="00AC2A5B">
        <w:rPr>
          <w:rFonts w:ascii="Book Antiqua" w:hAnsi="Book Antiqua" w:cs="Arial"/>
          <w:sz w:val="24"/>
          <w:szCs w:val="24"/>
        </w:rPr>
        <w:t>jednostkowego sprawozdania finansowego JWW Invest S.A. za rok obrotowy 01.01.2022-31.12.2022 i skonsolidowanego sprawozdania Grupy JWW Invest S.A. za rok obrotowy 01.01.2022-31.12.2022</w:t>
      </w:r>
    </w:p>
    <w:p w14:paraId="1EBC35DC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356AF76A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Działając na podstawie art. 393 pkt 1 i art. 395 § 2 pkt 1 i § 5 Kodeksu spółek handlowych Zwyczajne Walne Zgromadzenie JWW Invest S.A. po uprzednim rozpatrzeniu i zapoznaniu się z oceną Rady Nadzorczej JWW Invest S.A. zatwierdza zbadane przez biegłego rewidenta i pozytywnie zaopiniowane przez Radę Nadzorczą Spółki jednostkowe sprawozdanie finansowe JWW Invest S.A. za rok 2022 i skonsolidowane sprawozdanie finansowe Grupy JWW Invest za rok 2022.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63A263B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Sprawozdanie jednostkowe składa się z: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67D844E3" w14:textId="77777777" w:rsidR="001169FC" w:rsidRPr="00AC2A5B" w:rsidRDefault="001169FC" w:rsidP="001169FC">
      <w:pPr>
        <w:pStyle w:val="Akapitzlist"/>
        <w:numPr>
          <w:ilvl w:val="0"/>
          <w:numId w:val="1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 xml:space="preserve">bilansu sporządzonego na dzień 31.12.2022, który po stronie aktywów i pasywów wykazuje sumę 46.763.368,12 zł. 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</w:t>
      </w:r>
    </w:p>
    <w:p w14:paraId="6ED79765" w14:textId="77777777" w:rsidR="001169FC" w:rsidRPr="00AC2A5B" w:rsidRDefault="001169FC" w:rsidP="001169FC">
      <w:pPr>
        <w:pStyle w:val="Akapitzlist"/>
        <w:numPr>
          <w:ilvl w:val="0"/>
          <w:numId w:val="1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 xml:space="preserve">rachunku zysków i strat za okres 01.01.2022 - 31.12.2022 wykazujący zysk netto w wysokości 3.322.922,51 zł. 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</w:t>
      </w:r>
    </w:p>
    <w:p w14:paraId="5FD80336" w14:textId="77777777" w:rsidR="001169FC" w:rsidRPr="00AC2A5B" w:rsidRDefault="001169FC" w:rsidP="001169FC">
      <w:pPr>
        <w:pStyle w:val="Akapitzlist"/>
        <w:numPr>
          <w:ilvl w:val="0"/>
          <w:numId w:val="1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zestawienia zmian w kapitale własnym za okres 01.01.2022 - 31.12.2022 wykazujące zwiększenie stanu kapitału własnego o kwotę 2.662.922,51 zł,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</w:t>
      </w:r>
    </w:p>
    <w:p w14:paraId="7D0022D4" w14:textId="77777777" w:rsidR="001169FC" w:rsidRPr="00AC2A5B" w:rsidRDefault="001169FC" w:rsidP="001169FC">
      <w:pPr>
        <w:pStyle w:val="Akapitzlist"/>
        <w:numPr>
          <w:ilvl w:val="0"/>
          <w:numId w:val="1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 xml:space="preserve">sprawozdania z przepływu środków pieniężnych za okres 01.01.2022 - 31.12.2022 wykazujące zmniejszenie stanu środków pieniężnych o kwotę 1.839.434,88 zł. </w:t>
      </w:r>
      <w:r>
        <w:rPr>
          <w:rFonts w:ascii="Book Antiqua" w:hAnsi="Book Antiqua" w:cs="Arial"/>
          <w:i/>
          <w:iCs/>
          <w:sz w:val="24"/>
          <w:szCs w:val="24"/>
        </w:rPr>
        <w:t>---------</w:t>
      </w:r>
    </w:p>
    <w:p w14:paraId="094514A8" w14:textId="77777777" w:rsidR="001169FC" w:rsidRPr="00AC2A5B" w:rsidRDefault="001169FC" w:rsidP="001169FC">
      <w:pPr>
        <w:pStyle w:val="Akapitzlist"/>
        <w:numPr>
          <w:ilvl w:val="0"/>
          <w:numId w:val="1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informacji dodatkowej obejmującej wprowadzenie do jednostkowego sprawozdania finansowego i objaśnień.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</w:t>
      </w:r>
    </w:p>
    <w:p w14:paraId="3A362B6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Sprawozdanie skonsolidowane składa się z: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4B2BD500" w14:textId="77777777" w:rsidR="001169FC" w:rsidRDefault="001169FC" w:rsidP="001169FC">
      <w:pPr>
        <w:pStyle w:val="Akapitzlist"/>
        <w:numPr>
          <w:ilvl w:val="0"/>
          <w:numId w:val="2"/>
        </w:numPr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skonsolidowanego sprawozdania z sytuacji finansowej sporządzonego na dzień 31 grudnia 2022 roku, które po stronie aktywów i pasywów wykazuje sumę 46.586 tys. zł,</w:t>
      </w:r>
    </w:p>
    <w:p w14:paraId="6B973EE2" w14:textId="77777777" w:rsidR="001169FC" w:rsidRPr="00AC2A5B" w:rsidRDefault="001169FC" w:rsidP="001169FC">
      <w:pPr>
        <w:pStyle w:val="Akapitzlist"/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--------------------------------------------------------------------------------------------------------</w:t>
      </w:r>
    </w:p>
    <w:p w14:paraId="245454CC" w14:textId="77777777" w:rsidR="001169FC" w:rsidRPr="00AC2A5B" w:rsidRDefault="001169FC" w:rsidP="001169FC">
      <w:pPr>
        <w:pStyle w:val="Akapitzlist"/>
        <w:numPr>
          <w:ilvl w:val="0"/>
          <w:numId w:val="2"/>
        </w:numPr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skonsolidowanego rachunku zysków i strat za okres od 01 stycznia 2022 roku do 31 grudnia 2022 roku wykazującego zysk netto w wysokości 3.585 tys. zł,</w:t>
      </w:r>
      <w:r>
        <w:rPr>
          <w:rFonts w:ascii="Book Antiqua" w:hAnsi="Book Antiqua" w:cs="Arial"/>
          <w:i/>
          <w:iCs/>
          <w:sz w:val="24"/>
          <w:szCs w:val="24"/>
        </w:rPr>
        <w:t>-------------------</w:t>
      </w:r>
    </w:p>
    <w:p w14:paraId="5245D0C7" w14:textId="77777777" w:rsidR="001169FC" w:rsidRPr="00AC2A5B" w:rsidRDefault="001169FC" w:rsidP="001169FC">
      <w:pPr>
        <w:pStyle w:val="Akapitzlist"/>
        <w:numPr>
          <w:ilvl w:val="0"/>
          <w:numId w:val="2"/>
        </w:numPr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>zestawienia zmian w skonsolidowanym kapitale własnym za okres od 01 stycznia 2022 roku do 31 grudnia 2022, które wykazuje zwiększenie stanu kapitału własnego o kwotę 2.099 tyś.,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--------------------------------------------------------------------------------------------</w:t>
      </w:r>
    </w:p>
    <w:p w14:paraId="5B6744BF" w14:textId="77777777" w:rsidR="001169FC" w:rsidRPr="00AC2A5B" w:rsidRDefault="001169FC" w:rsidP="001169FC">
      <w:pPr>
        <w:pStyle w:val="Akapitzlist"/>
        <w:numPr>
          <w:ilvl w:val="0"/>
          <w:numId w:val="2"/>
        </w:numPr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t xml:space="preserve">skonsolidowanego rachunku przepływów pieniężnych za okres od 01 stycznia 2022 roku do 31 grudnia 2022 roku wykazującego zmniejszenie stanu środków pieniężnych o kwotę 1.787 tyś., 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-----------------------------------------------------------------------------------</w:t>
      </w:r>
    </w:p>
    <w:p w14:paraId="23C54727" w14:textId="77777777" w:rsidR="001169FC" w:rsidRPr="00AC2A5B" w:rsidRDefault="001169FC" w:rsidP="001169FC">
      <w:pPr>
        <w:pStyle w:val="Akapitzlist"/>
        <w:numPr>
          <w:ilvl w:val="0"/>
          <w:numId w:val="2"/>
        </w:numPr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AC2A5B">
        <w:rPr>
          <w:rFonts w:ascii="Book Antiqua" w:hAnsi="Book Antiqua" w:cs="Arial"/>
          <w:i/>
          <w:iCs/>
          <w:sz w:val="24"/>
          <w:szCs w:val="24"/>
        </w:rPr>
        <w:lastRenderedPageBreak/>
        <w:t>informacji dodatkowej obejmującej wprowadzenie do skonsolidowanego sprawozdania finansowego i objaśnień.</w:t>
      </w:r>
      <w:r>
        <w:rPr>
          <w:rFonts w:ascii="Book Antiqua" w:hAnsi="Book Antiqua" w:cs="Arial"/>
          <w:i/>
          <w:iCs/>
          <w:sz w:val="24"/>
          <w:szCs w:val="24"/>
        </w:rPr>
        <w:t>---------------------------------------------------------------------------</w:t>
      </w:r>
    </w:p>
    <w:p w14:paraId="62476EFE" w14:textId="77777777" w:rsidR="001169FC" w:rsidRPr="0074393D" w:rsidRDefault="001169FC" w:rsidP="001169FC">
      <w:pPr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6979FF95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084ED3E5" w14:textId="721AC56A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5323A6B9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233F02E2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04C79F9D" w14:textId="77777777" w:rsidR="001169FC" w:rsidRPr="00755454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55454">
        <w:rPr>
          <w:rFonts w:ascii="Book Antiqua" w:hAnsi="Book Antiqua" w:cs="Arial"/>
          <w:b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sz w:val="24"/>
          <w:szCs w:val="24"/>
        </w:rPr>
        <w:t>7</w:t>
      </w:r>
    </w:p>
    <w:p w14:paraId="7942EE39" w14:textId="77777777" w:rsidR="001169FC" w:rsidRPr="00755454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55454">
        <w:rPr>
          <w:rFonts w:ascii="Book Antiqua" w:hAnsi="Book Antiqua" w:cs="Arial"/>
          <w:b/>
          <w:sz w:val="24"/>
          <w:szCs w:val="24"/>
        </w:rPr>
        <w:t>Zwyczajnego Walnego Zgromadzenia JWW Invest S.A.</w:t>
      </w:r>
    </w:p>
    <w:p w14:paraId="17B9F6A6" w14:textId="77777777" w:rsidR="001169FC" w:rsidRDefault="001169FC" w:rsidP="001169FC">
      <w:pPr>
        <w:spacing w:after="0" w:line="281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755454">
        <w:rPr>
          <w:rFonts w:ascii="Book Antiqua" w:hAnsi="Book Antiqua" w:cs="Arial"/>
          <w:b/>
          <w:sz w:val="24"/>
          <w:szCs w:val="24"/>
        </w:rPr>
        <w:t xml:space="preserve">z dnia </w:t>
      </w:r>
      <w:r>
        <w:rPr>
          <w:rFonts w:ascii="Book Antiqua" w:hAnsi="Book Antiqua" w:cs="Arial"/>
          <w:b/>
          <w:sz w:val="24"/>
          <w:szCs w:val="24"/>
        </w:rPr>
        <w:t>22.06.2023</w:t>
      </w:r>
      <w:r w:rsidRPr="00755454">
        <w:rPr>
          <w:rFonts w:ascii="Book Antiqua" w:hAnsi="Book Antiqua" w:cs="Arial"/>
          <w:b/>
          <w:sz w:val="24"/>
          <w:szCs w:val="24"/>
        </w:rPr>
        <w:t xml:space="preserve"> r.</w:t>
      </w:r>
    </w:p>
    <w:p w14:paraId="5437EE2F" w14:textId="77777777" w:rsidR="001169FC" w:rsidRDefault="001169FC" w:rsidP="001169FC">
      <w:pPr>
        <w:spacing w:after="0" w:line="281" w:lineRule="auto"/>
        <w:jc w:val="center"/>
        <w:rPr>
          <w:rFonts w:ascii="Book Antiqua" w:hAnsi="Book Antiqua" w:cs="Arial"/>
          <w:sz w:val="24"/>
          <w:szCs w:val="24"/>
        </w:rPr>
      </w:pPr>
      <w:r w:rsidRPr="00755454">
        <w:rPr>
          <w:rFonts w:ascii="Book Antiqua" w:hAnsi="Book Antiqua" w:cs="Arial"/>
          <w:b/>
          <w:sz w:val="24"/>
          <w:szCs w:val="24"/>
        </w:rPr>
        <w:t>w sprawie:</w:t>
      </w:r>
      <w:r w:rsidRPr="00755454">
        <w:rPr>
          <w:rFonts w:ascii="Book Antiqua" w:hAnsi="Book Antiqua" w:cs="Arial"/>
          <w:sz w:val="24"/>
          <w:szCs w:val="24"/>
        </w:rPr>
        <w:t xml:space="preserve"> </w:t>
      </w:r>
      <w:r w:rsidRPr="00E05D6A">
        <w:rPr>
          <w:rFonts w:ascii="Book Antiqua" w:hAnsi="Book Antiqua" w:cs="Arial"/>
          <w:sz w:val="24"/>
          <w:szCs w:val="24"/>
        </w:rPr>
        <w:t>zatwierdzenia rocznego sprawozdania z działalności Rady Nadzorczej JWW Invest S.A. za rok 2022, oceny sprawozdania Zarządu z działalności Spółki oraz z działalności Grupy JWW Invest za rok 2022, oceny jednostkowego i skonsolidowanego sprawozdania finansowego JWW Invest S.A. za rok 2022, oceny wniosku Zarządu dotyczącego przeznaczenia zysku za rok 2022</w:t>
      </w:r>
    </w:p>
    <w:p w14:paraId="00B95D8A" w14:textId="77777777" w:rsidR="001169FC" w:rsidRPr="0074393D" w:rsidRDefault="001169FC" w:rsidP="001169FC">
      <w:pPr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§1</w:t>
      </w:r>
    </w:p>
    <w:p w14:paraId="6246302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E05D6A">
        <w:rPr>
          <w:rFonts w:ascii="Book Antiqua" w:hAnsi="Book Antiqua" w:cs="Arial"/>
          <w:i/>
          <w:iCs/>
          <w:sz w:val="24"/>
          <w:szCs w:val="24"/>
        </w:rPr>
        <w:t>Po rozpatrzeniu zatwierdza się roczne sprawozdanie z działalności Rady Nadzorczej JWW Invest S.A. za rok 2022, ocenę sprawozdania Zarządu z działalności Spółki oraz z działalności Grupy JWW Invest za rok 2022, ocenę jednostkowego sprawozdania finansowego JWW Invest S.A. za rok 2022 i skonsolidowanego sprawozdania finansowego Grupy JWW Invest za rok 2022, ocenę wniosku Zarządu dotyczącego przeznaczenia zysku za rok 2022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39B22AC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§2</w:t>
      </w:r>
    </w:p>
    <w:p w14:paraId="031FD4BC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iCs/>
          <w:sz w:val="24"/>
          <w:szCs w:val="24"/>
        </w:rPr>
      </w:pPr>
      <w:r w:rsidRPr="0074393D">
        <w:rPr>
          <w:rFonts w:ascii="Book Antiqua" w:hAnsi="Book Antiqua" w:cs="Arial"/>
          <w:i/>
          <w:iCs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iCs/>
          <w:sz w:val="24"/>
          <w:szCs w:val="24"/>
        </w:rPr>
        <w:tab/>
      </w:r>
    </w:p>
    <w:p w14:paraId="7730EBDD" w14:textId="5F88EFDD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2AD566A3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6DE4FCEA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2474BD3F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8</w:t>
      </w:r>
    </w:p>
    <w:p w14:paraId="2D8CCDBD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Zwyczajnego Walnego Zgromadzenia JWW Invest S.A. </w:t>
      </w:r>
    </w:p>
    <w:p w14:paraId="0DBD99D0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z dnia </w:t>
      </w:r>
      <w:r>
        <w:rPr>
          <w:rFonts w:ascii="Book Antiqua" w:hAnsi="Book Antiqua" w:cs="Arial"/>
          <w:b/>
          <w:iCs/>
          <w:sz w:val="24"/>
          <w:szCs w:val="24"/>
        </w:rPr>
        <w:t>22.06.2023 r.</w:t>
      </w:r>
    </w:p>
    <w:p w14:paraId="3DC28559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lastRenderedPageBreak/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05D6A">
        <w:rPr>
          <w:rFonts w:ascii="Book Antiqua" w:hAnsi="Book Antiqua" w:cs="Arial"/>
          <w:iCs/>
          <w:sz w:val="24"/>
          <w:szCs w:val="24"/>
        </w:rPr>
        <w:t>przeznaczenia zysku Spółki za rok 2022 oraz ustalenia dnia dywidendy i terminu jej wypłaty</w:t>
      </w:r>
    </w:p>
    <w:p w14:paraId="6A82776E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2A2C9778" w14:textId="77777777" w:rsidR="001169FC" w:rsidRPr="00E05D6A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05D6A">
        <w:rPr>
          <w:rFonts w:ascii="Book Antiqua" w:hAnsi="Book Antiqua" w:cs="Arial"/>
          <w:i/>
          <w:sz w:val="24"/>
          <w:szCs w:val="24"/>
        </w:rPr>
        <w:t>Działając na podstawie art. 395 § 2 pkt 2 Kodeksu spółek handlowych, po uprzednim rozpatrzeniu i zapoznaniu się z oceną Rady Nadzorczej Spółki oraz wniosku Zarządu dotyczącego przeznaczenia zysku Spółki za rok 2022, Zwyczajne Walne Zgromadzenie JWW Invest S.A. postanowiło, aby zysk za rok 2022 w wysokości 3.322.922,51 zł (słownie: trzy miliony trzysta dwadzieścia dwa tysiące dziewięćset dwadzieścia dwa złote 51/100) został podzielony w następujący sposób: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-------------------------------------------------------------------------</w:t>
      </w:r>
    </w:p>
    <w:p w14:paraId="0BBBAEA3" w14:textId="77777777" w:rsidR="001169FC" w:rsidRDefault="001169FC" w:rsidP="001169FC">
      <w:pPr>
        <w:tabs>
          <w:tab w:val="left" w:leader="hyphen" w:pos="9072"/>
        </w:tabs>
        <w:spacing w:after="0" w:line="281" w:lineRule="auto"/>
        <w:ind w:left="709" w:hanging="425"/>
        <w:jc w:val="both"/>
        <w:rPr>
          <w:rFonts w:ascii="Book Antiqua" w:hAnsi="Book Antiqua" w:cs="Arial"/>
          <w:i/>
          <w:sz w:val="24"/>
          <w:szCs w:val="24"/>
        </w:rPr>
      </w:pPr>
      <w:r w:rsidRPr="00E05D6A">
        <w:rPr>
          <w:rFonts w:ascii="Book Antiqua" w:hAnsi="Book Antiqua" w:cs="Arial"/>
          <w:i/>
          <w:sz w:val="24"/>
          <w:szCs w:val="24"/>
        </w:rPr>
        <w:t>1.</w:t>
      </w:r>
      <w:r>
        <w:rPr>
          <w:rFonts w:ascii="Book Antiqua" w:hAnsi="Book Antiqua" w:cs="Arial"/>
          <w:i/>
          <w:sz w:val="24"/>
          <w:szCs w:val="24"/>
        </w:rPr>
        <w:t xml:space="preserve">  </w:t>
      </w:r>
      <w:r w:rsidRPr="00E05D6A">
        <w:rPr>
          <w:rFonts w:ascii="Book Antiqua" w:hAnsi="Book Antiqua" w:cs="Arial"/>
          <w:i/>
          <w:sz w:val="24"/>
          <w:szCs w:val="24"/>
        </w:rPr>
        <w:t>990.000,00 (słownie: dziewięćset dziewięćdziesiąt tysięcy złotych) przeznaczyć na wypłatę dywidendy dla akcjonariuszy Spółki, co oznacza że dywidenda na 1 (jedną) akcję Spółki wyniesie: 0,09 zł;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---------------------------------------------------------------------</w:t>
      </w:r>
    </w:p>
    <w:p w14:paraId="3A27671A" w14:textId="77777777" w:rsidR="001169FC" w:rsidRDefault="001169FC" w:rsidP="001169FC">
      <w:pPr>
        <w:tabs>
          <w:tab w:val="left" w:leader="hyphen" w:pos="9072"/>
        </w:tabs>
        <w:spacing w:after="0" w:line="281" w:lineRule="auto"/>
        <w:ind w:left="709" w:hanging="425"/>
        <w:jc w:val="both"/>
        <w:rPr>
          <w:rFonts w:ascii="Book Antiqua" w:hAnsi="Book Antiqua" w:cs="Arial"/>
          <w:i/>
          <w:sz w:val="24"/>
          <w:szCs w:val="24"/>
        </w:rPr>
      </w:pPr>
      <w:r w:rsidRPr="00E05D6A">
        <w:rPr>
          <w:rFonts w:ascii="Book Antiqua" w:hAnsi="Book Antiqua" w:cs="Arial"/>
          <w:i/>
          <w:sz w:val="24"/>
          <w:szCs w:val="24"/>
        </w:rPr>
        <w:t>2.</w:t>
      </w:r>
      <w:r>
        <w:rPr>
          <w:rFonts w:ascii="Book Antiqua" w:hAnsi="Book Antiqua" w:cs="Arial"/>
          <w:i/>
          <w:sz w:val="24"/>
          <w:szCs w:val="24"/>
        </w:rPr>
        <w:t xml:space="preserve">    </w:t>
      </w:r>
      <w:r w:rsidRPr="00E05D6A">
        <w:rPr>
          <w:rFonts w:ascii="Book Antiqua" w:hAnsi="Book Antiqua" w:cs="Arial"/>
          <w:i/>
          <w:sz w:val="24"/>
          <w:szCs w:val="24"/>
        </w:rPr>
        <w:t>2.332.922,51 (słownie: dwa miliony trzysta trzydzieści dwa tysiące dziewięćset</w:t>
      </w:r>
    </w:p>
    <w:p w14:paraId="14AB19A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ind w:left="709" w:hanging="425"/>
        <w:jc w:val="both"/>
        <w:rPr>
          <w:rFonts w:ascii="Book Antiqua" w:hAnsi="Book Antiqua" w:cs="Arial"/>
          <w:i/>
          <w:sz w:val="24"/>
          <w:szCs w:val="24"/>
        </w:rPr>
      </w:pPr>
      <w:r w:rsidRPr="00E05D6A">
        <w:rPr>
          <w:rFonts w:ascii="Book Antiqua" w:hAnsi="Book Antiqua" w:cs="Arial"/>
          <w:i/>
          <w:sz w:val="24"/>
          <w:szCs w:val="24"/>
        </w:rPr>
        <w:t>dwadzieścia dwa złotych 51/100) przeznaczyć na zasilenie kapitału zapasowego Spółki</w:t>
      </w:r>
      <w:r w:rsidRPr="0074393D">
        <w:rPr>
          <w:rFonts w:ascii="Book Antiqua" w:hAnsi="Book Antiqua" w:cs="Arial"/>
          <w:i/>
          <w:sz w:val="24"/>
          <w:szCs w:val="24"/>
        </w:rPr>
        <w:t>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0303E0E8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</w:p>
    <w:p w14:paraId="46D7D177" w14:textId="77777777" w:rsidR="001169FC" w:rsidRPr="00945FA4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945FA4">
        <w:rPr>
          <w:rFonts w:ascii="Book Antiqua" w:hAnsi="Book Antiqua" w:cs="Arial"/>
          <w:i/>
          <w:sz w:val="24"/>
          <w:szCs w:val="24"/>
        </w:rPr>
        <w:t>§2</w:t>
      </w:r>
    </w:p>
    <w:p w14:paraId="608B8A03" w14:textId="77777777" w:rsidR="001169FC" w:rsidRPr="00945FA4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45FA4">
        <w:rPr>
          <w:rFonts w:ascii="Book Antiqua" w:hAnsi="Book Antiqua" w:cs="Arial"/>
          <w:i/>
          <w:sz w:val="24"/>
          <w:szCs w:val="24"/>
        </w:rPr>
        <w:t>Zwyczajne Walne Zgromadzenie JWW Invest S.A. na podstawie art. 348 § 4 Kodeksu spółek handlowych ustala: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------------------------------------------------------------------------------------------</w:t>
      </w:r>
    </w:p>
    <w:p w14:paraId="643A8661" w14:textId="77777777" w:rsidR="001169FC" w:rsidRDefault="001169FC" w:rsidP="001169FC">
      <w:pPr>
        <w:pStyle w:val="Akapitzlist"/>
        <w:numPr>
          <w:ilvl w:val="0"/>
          <w:numId w:val="3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45FA4">
        <w:rPr>
          <w:rFonts w:ascii="Book Antiqua" w:hAnsi="Book Antiqua" w:cs="Arial"/>
          <w:i/>
          <w:sz w:val="24"/>
          <w:szCs w:val="24"/>
        </w:rPr>
        <w:t>dzień dywidendy na dzień 30.06.2023 r.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</w:t>
      </w:r>
    </w:p>
    <w:p w14:paraId="344229A8" w14:textId="77777777" w:rsidR="001169FC" w:rsidRPr="00945FA4" w:rsidRDefault="001169FC" w:rsidP="001169FC">
      <w:pPr>
        <w:pStyle w:val="Akapitzlist"/>
        <w:numPr>
          <w:ilvl w:val="0"/>
          <w:numId w:val="3"/>
        </w:num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45FA4">
        <w:rPr>
          <w:rFonts w:ascii="Book Antiqua" w:hAnsi="Book Antiqua" w:cs="Arial"/>
          <w:i/>
          <w:sz w:val="24"/>
          <w:szCs w:val="24"/>
        </w:rPr>
        <w:t>termin wypłaty dywidendy na dzień 14.07.2023 r.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</w:t>
      </w:r>
    </w:p>
    <w:p w14:paraId="6944D384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</w:t>
      </w:r>
      <w:r>
        <w:rPr>
          <w:rFonts w:ascii="Book Antiqua" w:hAnsi="Book Antiqua" w:cs="Arial"/>
          <w:i/>
          <w:sz w:val="24"/>
          <w:szCs w:val="24"/>
        </w:rPr>
        <w:t>3</w:t>
      </w:r>
    </w:p>
    <w:p w14:paraId="107365B8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3611F380" w14:textId="47399E2B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ED6CF8">
        <w:rPr>
          <w:rFonts w:ascii="Book Antiqua" w:eastAsia="Calibri" w:hAnsi="Book Antiqua" w:cs="Arial"/>
          <w:sz w:val="24"/>
          <w:szCs w:val="24"/>
        </w:rPr>
        <w:t xml:space="preserve">Przewodniczący Zwyczajnego Walnego Zgromadzenia 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oświadczył, że w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29C9BEC5" w14:textId="77777777" w:rsidR="001169F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</w:p>
    <w:p w14:paraId="5D448DB8" w14:textId="6317F974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9</w:t>
      </w:r>
    </w:p>
    <w:p w14:paraId="29FDB379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04DAE474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5C7AF228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05D6A">
        <w:rPr>
          <w:rFonts w:ascii="Book Antiqua" w:hAnsi="Book Antiqua" w:cs="Arial"/>
          <w:iCs/>
          <w:sz w:val="24"/>
          <w:szCs w:val="24"/>
        </w:rPr>
        <w:t>udzielenia Członkowi Zarządu Panu Robertowi Michna absolutorium z</w:t>
      </w:r>
      <w:r>
        <w:rPr>
          <w:rFonts w:ascii="Book Antiqua" w:hAnsi="Book Antiqua" w:cs="Arial"/>
          <w:iCs/>
          <w:sz w:val="24"/>
          <w:szCs w:val="24"/>
        </w:rPr>
        <w:t> </w:t>
      </w:r>
      <w:r w:rsidRPr="00E05D6A">
        <w:rPr>
          <w:rFonts w:ascii="Book Antiqua" w:hAnsi="Book Antiqua" w:cs="Arial"/>
          <w:iCs/>
          <w:sz w:val="24"/>
          <w:szCs w:val="24"/>
        </w:rPr>
        <w:t>wykonywania obowiązków za rok obrotowy 2022 od 01 stycznia 2022 roku do 31 grudnia 2022 roku</w:t>
      </w:r>
    </w:p>
    <w:p w14:paraId="73A8D553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2F0CC77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05D6A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 Walne Zgromadzenie postanawia udzielić absolutorium Panu Robertowi Michna Członkowi Zarządu JWW Invest S.A. z wykonania obowiązków w zakończonym roku 2022 od 01 stycznia 2022 roku do 31 grudnia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184CF2E1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5B0E62A0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lastRenderedPageBreak/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51EA7981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2B441A7D" w14:textId="7E230BAF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771E840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1AF0D6FF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03E1129A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10</w:t>
      </w:r>
    </w:p>
    <w:p w14:paraId="6C934D99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6A14D480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107D183E" w14:textId="4B8BAD07" w:rsidR="001169FC" w:rsidRPr="001169F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961215">
        <w:rPr>
          <w:rFonts w:ascii="Book Antiqua" w:hAnsi="Book Antiqua" w:cs="Arial"/>
          <w:iCs/>
          <w:sz w:val="24"/>
          <w:szCs w:val="24"/>
        </w:rPr>
        <w:t>udzielenia Członkowi Zarządu Panu Adamowi Wieczorek absolutorium z wykonywania obowiązków za rok obrotowy 2022 od 01 stycznia 2022 roku do 31 grudnia 2022 roku</w:t>
      </w:r>
    </w:p>
    <w:p w14:paraId="2A17BDF1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6BDEA1F6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bookmarkStart w:id="1" w:name="_Hlk135664564"/>
      <w:r w:rsidRPr="00961215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 Walne Zgromadzenie postanawia udzielić absolutorium Panu Adamowi Wieczorek – Członkowi Zarządu JWW Invest S.A. z wykonania obowiązków w zakończonym roku 2022 od 01 stycznia 2022 roku do 31 grudnia 2022 roku.</w:t>
      </w:r>
      <w:bookmarkEnd w:id="1"/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56F84B48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0E6CFF2C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0685F1B0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5B9590FA" w14:textId="0045B493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13E7AED3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1B6D387A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38E7BC4D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11</w:t>
      </w:r>
    </w:p>
    <w:p w14:paraId="2D2F9896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15FD7854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37FDED15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961215">
        <w:rPr>
          <w:rFonts w:ascii="Book Antiqua" w:hAnsi="Book Antiqua" w:cs="Arial"/>
          <w:iCs/>
          <w:sz w:val="24"/>
          <w:szCs w:val="24"/>
        </w:rPr>
        <w:t>udzielenia Prezesowi Zarządu Panu Wojciechowi Wcisło absolutorium z wykonywania obowiązków za rok obrotowy 2022 od 01 stycznia 2022 roku do 31 grudnia 2022 roku</w:t>
      </w:r>
    </w:p>
    <w:p w14:paraId="237D0BCF" w14:textId="77777777" w:rsidR="001169FC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</w:p>
    <w:p w14:paraId="0F3ABB20" w14:textId="77777777" w:rsidR="001169FC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</w:p>
    <w:p w14:paraId="5B297392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604383AD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61215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 Walne Zgromadzenie postanawia udzielić absolutorium Panu Wojciechowi Wcisło - Prezesowi Zarządu JWW Invest S.A. z wykonania obowiązków w zakończonym roku 2022 od 01 stycznia 2022 roku do 31 grudnia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191F634F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643190E8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5C9111DC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44670F3F" w14:textId="6F2D1704" w:rsidR="001169FC" w:rsidRPr="00F2420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F2420C">
        <w:rPr>
          <w:rFonts w:ascii="Book Antiqua" w:hAnsi="Book Antiqua" w:cs="Arial"/>
          <w:iCs/>
          <w:sz w:val="24"/>
          <w:szCs w:val="24"/>
        </w:rPr>
        <w:t xml:space="preserve"> głosowaniu tajnym liczba akcji, z których oddano ważne głosy wyniosła</w:t>
      </w:r>
      <w:r>
        <w:rPr>
          <w:rFonts w:ascii="Book Antiqua" w:hAnsi="Book Antiqua" w:cs="Arial"/>
          <w:bCs/>
          <w:sz w:val="24"/>
          <w:szCs w:val="24"/>
        </w:rPr>
        <w:t xml:space="preserve"> 2384 </w:t>
      </w:r>
      <w:r w:rsidRPr="00F2420C">
        <w:rPr>
          <w:rFonts w:ascii="Book Antiqua" w:hAnsi="Book Antiqua" w:cs="Arial"/>
          <w:iCs/>
          <w:sz w:val="24"/>
          <w:szCs w:val="24"/>
        </w:rPr>
        <w:t>akcji, co stanowi</w:t>
      </w:r>
      <w:r>
        <w:rPr>
          <w:rFonts w:ascii="Book Antiqua" w:hAnsi="Book Antiqua" w:cs="Arial"/>
          <w:bCs/>
          <w:sz w:val="24"/>
          <w:szCs w:val="24"/>
        </w:rPr>
        <w:t xml:space="preserve"> </w:t>
      </w:r>
      <w:r w:rsidRPr="001169FC">
        <w:rPr>
          <w:rFonts w:ascii="Book Antiqua" w:hAnsi="Book Antiqua" w:cs="Arial"/>
          <w:bCs/>
          <w:sz w:val="24"/>
          <w:szCs w:val="24"/>
        </w:rPr>
        <w:t xml:space="preserve">0.025 % </w:t>
      </w:r>
      <w:r w:rsidRPr="001169FC">
        <w:rPr>
          <w:rFonts w:ascii="Book Antiqua" w:hAnsi="Book Antiqua" w:cs="Arial"/>
          <w:iCs/>
          <w:sz w:val="24"/>
          <w:szCs w:val="24"/>
        </w:rPr>
        <w:t>kapitału</w:t>
      </w:r>
      <w:r w:rsidRPr="00F2420C">
        <w:rPr>
          <w:rFonts w:ascii="Book Antiqua" w:hAnsi="Book Antiqua" w:cs="Arial"/>
          <w:iCs/>
          <w:sz w:val="24"/>
          <w:szCs w:val="24"/>
        </w:rPr>
        <w:t xml:space="preserve"> zakładowego Spółki, z których oddano</w:t>
      </w:r>
      <w:r>
        <w:rPr>
          <w:rFonts w:ascii="Book Antiqua" w:hAnsi="Book Antiqua" w:cs="Arial"/>
          <w:bCs/>
          <w:sz w:val="24"/>
          <w:szCs w:val="24"/>
        </w:rPr>
        <w:t xml:space="preserve"> 2384 </w:t>
      </w:r>
      <w:r w:rsidRPr="00F2420C">
        <w:rPr>
          <w:rFonts w:ascii="Book Antiqua" w:hAnsi="Book Antiqua" w:cs="Arial"/>
          <w:iCs/>
          <w:sz w:val="24"/>
          <w:szCs w:val="24"/>
        </w:rPr>
        <w:t>ważnych głosów.</w:t>
      </w:r>
      <w:r w:rsidRPr="00F2420C">
        <w:rPr>
          <w:rFonts w:ascii="Book Antiqua" w:hAnsi="Book Antiqua" w:cs="Arial"/>
          <w:iCs/>
          <w:sz w:val="24"/>
          <w:szCs w:val="24"/>
        </w:rPr>
        <w:tab/>
      </w:r>
    </w:p>
    <w:p w14:paraId="40C0B40F" w14:textId="77777777" w:rsidR="001169FC" w:rsidRPr="00F2420C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F2420C">
        <w:rPr>
          <w:rFonts w:ascii="Book Antiqua" w:hAnsi="Book Antiqua" w:cs="Arial"/>
          <w:iCs/>
          <w:sz w:val="24"/>
          <w:szCs w:val="24"/>
        </w:rPr>
        <w:t xml:space="preserve">„Za” oddano </w:t>
      </w:r>
      <w:r>
        <w:rPr>
          <w:rFonts w:ascii="Book Antiqua" w:hAnsi="Book Antiqua" w:cs="Arial"/>
          <w:bCs/>
          <w:sz w:val="24"/>
          <w:szCs w:val="24"/>
        </w:rPr>
        <w:t xml:space="preserve">2384 </w:t>
      </w:r>
      <w:r w:rsidRPr="00F2420C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 w:rsidRPr="00F2420C">
        <w:rPr>
          <w:rFonts w:ascii="Book Antiqua" w:hAnsi="Book Antiqua" w:cs="Arial"/>
          <w:iCs/>
          <w:sz w:val="24"/>
          <w:szCs w:val="24"/>
        </w:rPr>
        <w:tab/>
      </w:r>
    </w:p>
    <w:p w14:paraId="37C26D4C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74476B0F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12</w:t>
      </w:r>
    </w:p>
    <w:p w14:paraId="72E310C9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0C07F66B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2885230A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961215">
        <w:rPr>
          <w:rFonts w:ascii="Book Antiqua" w:hAnsi="Book Antiqua" w:cs="Arial"/>
          <w:iCs/>
          <w:sz w:val="24"/>
          <w:szCs w:val="24"/>
        </w:rPr>
        <w:t>udzielenia Członkowi Rady Nadzorczej Panu Radosławowi Bryndas absolutorium z wykonywania obowiązków za rok obrotowy 2022 od 01 stycznia 2022 roku do 31 grudnia 2022 roku.</w:t>
      </w:r>
    </w:p>
    <w:p w14:paraId="169E0B01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4818ED12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61215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Radosławowi Bryndas absolutorium z wykonania przez niego obowiązków Członka Rady Nadzorczej w 2022 roku od 01 stycznia 2022 roku do 31 grudnia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7F4B9EDB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131A372A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6FC3069E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27E1DCBA" w14:textId="265718B0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1EDD92D4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037CBADA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13</w:t>
      </w:r>
    </w:p>
    <w:p w14:paraId="6318E62E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4D435A43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lastRenderedPageBreak/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2BEA973B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961215">
        <w:rPr>
          <w:rFonts w:ascii="Book Antiqua" w:hAnsi="Book Antiqua" w:cs="Arial"/>
          <w:iCs/>
          <w:sz w:val="24"/>
          <w:szCs w:val="24"/>
        </w:rPr>
        <w:t>udzielenia Członkowi Rady Nadzorczej Pani Michalinie Majowskiej absolutorium z wykonywania obowiązków za rok obrotowy 2022 od 01 stycznia 2022 roku do 31 grudnia 2022 roku</w:t>
      </w:r>
    </w:p>
    <w:p w14:paraId="61B87292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7C103775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961215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Pani Michalinie Majowskiej absolutorium z wykonania przez nią obowiązków Członka Rady Nadzorczej w 2022 roku od 01 stycznia 2022 roku do 31 grudnia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152C7D5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66D13391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02B42E07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555668AE" w14:textId="18C52660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EFAC682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310C2455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5DE9B7F7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14</w:t>
      </w:r>
    </w:p>
    <w:p w14:paraId="6A436741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36DD115D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59EFF413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>udzielenia Członkowi Rady Nadzorczej Panu Marcinowi Dubas absolutorium z wykonywania obowiązków za rok obrotowy 2022 od 01 stycznia 2022 roku do 28 marca 2022 roku.</w:t>
      </w:r>
    </w:p>
    <w:p w14:paraId="65736E31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18574038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Marcinowi Dubas absolutorium z wykonania przez niego obowiązków Członka Rady Nadzorczej w 2022 roku od 01 stycznia 2022 roku do 28 marca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664765D4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5C1A6CC7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7CCBE44F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3502989F" w14:textId="2353937E" w:rsidR="001169FC" w:rsidRPr="00ED6CF8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3FA5D138" w14:textId="77777777" w:rsidR="001169FC" w:rsidRDefault="001169FC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lastRenderedPageBreak/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4E930EC5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16</w:t>
      </w:r>
    </w:p>
    <w:p w14:paraId="7AAA6CA3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77169795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38C21E66" w14:textId="77777777" w:rsidR="003534F8" w:rsidRPr="003B648C" w:rsidRDefault="003534F8" w:rsidP="003534F8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>udzielenia Członkowi Rady Nadzorczej Panu Rafałowi Zagórnemu absolutorium z wykonywania obowiązków za rok obrotowy 2022 od 7 kwietnia 2022 roku do 31 grudnia 2022 roku.</w:t>
      </w:r>
    </w:p>
    <w:p w14:paraId="0A14FEDB" w14:textId="77777777" w:rsidR="003534F8" w:rsidRPr="0074393D" w:rsidRDefault="003534F8" w:rsidP="003534F8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6281DC31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Rafałowi Zagórnemu absolutorium z wykonania przez niego obowiązków Członka Rady Nadzorczej w 2022 roku od 7 kwietnia 2022 roku do 31 grudnia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2AE92C54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4E5654E7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6103F935" w14:textId="77777777" w:rsidR="003534F8" w:rsidRDefault="003534F8" w:rsidP="003534F8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707C578B" w14:textId="1BC4CABA" w:rsidR="003534F8" w:rsidRPr="00ED6C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D3761E9" w14:textId="77777777" w:rsidR="003534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68157B9D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17</w:t>
      </w:r>
    </w:p>
    <w:p w14:paraId="1B343185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3C5C7BFB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430D1CA8" w14:textId="77777777" w:rsidR="003534F8" w:rsidRPr="003B648C" w:rsidRDefault="003534F8" w:rsidP="003534F8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>udzielenia Członkowi Rady Nadzorczej Panu Robertowi Skrobiszowi absolutorium z wykonywania obowiązków za rok obrotowy 2022 od 7 kwietnia 2022 roku do 31 grudnia 2022 roku.</w:t>
      </w:r>
    </w:p>
    <w:p w14:paraId="69113604" w14:textId="77777777" w:rsidR="003534F8" w:rsidRPr="0074393D" w:rsidRDefault="003534F8" w:rsidP="003534F8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54522140" w14:textId="77777777" w:rsidR="003534F8" w:rsidRPr="0074393D" w:rsidRDefault="003534F8" w:rsidP="003534F8">
      <w:pPr>
        <w:spacing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Robertowi Skrobiszowi absolutorium z wykonania przez niego obowiązków Członka Rady Nadzorczej w 2022 roku od 7 kwietnia 2022 roku do 31 grudnia 2022 roku.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----------------------------------------------------------------------------</w:t>
      </w:r>
    </w:p>
    <w:p w14:paraId="6DD2805E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3F939A79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1C99E568" w14:textId="77777777" w:rsidR="003534F8" w:rsidRDefault="003534F8" w:rsidP="003534F8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57028B44" w14:textId="58CBACB4" w:rsidR="003534F8" w:rsidRPr="00ED6C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lastRenderedPageBreak/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17A58A4B" w14:textId="77777777" w:rsidR="003534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02028FD4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18</w:t>
      </w:r>
    </w:p>
    <w:p w14:paraId="37547BAD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3F197683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4EE46830" w14:textId="77777777" w:rsidR="003534F8" w:rsidRPr="003B648C" w:rsidRDefault="003534F8" w:rsidP="003534F8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>udzielenia Przewodniczącemu Rady Nadzorczej Panu Łukaszowi Ryk absolutorium z wykonywania obowiązków za rok obrotowy 2022 od 01 stycznia 2022 roku do 31 grudnia 2022 roku.</w:t>
      </w:r>
    </w:p>
    <w:p w14:paraId="2B7DE928" w14:textId="77777777" w:rsidR="003534F8" w:rsidRPr="0074393D" w:rsidRDefault="003534F8" w:rsidP="003534F8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186676B4" w14:textId="5D43D4BE" w:rsidR="003534F8" w:rsidRPr="0074393D" w:rsidRDefault="003534F8" w:rsidP="003534F8">
      <w:pPr>
        <w:spacing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Łukaszowi Ryk absolutorium z wykonania przez niego obowiązków Przewodniczącego Rady Nadzorczej w 2022 roku od 01 stycznia 2022 roku do 31 grudnia 2022 roku.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----------------------------------------------------------------------------</w:t>
      </w:r>
    </w:p>
    <w:p w14:paraId="2DE4A2B2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37424F32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05E5046A" w14:textId="77777777" w:rsidR="003534F8" w:rsidRDefault="003534F8" w:rsidP="003534F8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3DE7026B" w14:textId="60C76A3F" w:rsidR="003534F8" w:rsidRPr="00ED6C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tajnym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62548747" w14:textId="77777777" w:rsidR="003534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113C6FD6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19</w:t>
      </w:r>
    </w:p>
    <w:p w14:paraId="569B287A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196CB1F4" w14:textId="77777777" w:rsidR="003534F8" w:rsidRPr="003B648C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79F3AB1D" w14:textId="77777777" w:rsidR="003534F8" w:rsidRDefault="003534F8" w:rsidP="003534F8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 xml:space="preserve">zaopiniowania „Sprawozdania o wynagrodzeniach członków Zarządu i Rady Nadzorczej JWW Invest S.A. za rok obrotowy 2022”. </w:t>
      </w:r>
    </w:p>
    <w:p w14:paraId="13F870B2" w14:textId="77777777" w:rsidR="003534F8" w:rsidRDefault="003534F8" w:rsidP="003534F8">
      <w:pPr>
        <w:pStyle w:val="Tekstpodstawowy"/>
        <w:spacing w:line="281" w:lineRule="auto"/>
        <w:jc w:val="both"/>
        <w:rPr>
          <w:rFonts w:ascii="Book Antiqua" w:hAnsi="Book Antiqua"/>
          <w:i/>
          <w:iCs/>
        </w:rPr>
      </w:pPr>
      <w:bookmarkStart w:id="2" w:name="_Hlk135665100"/>
      <w:r w:rsidRPr="00EA3523">
        <w:rPr>
          <w:rFonts w:ascii="Book Antiqua" w:hAnsi="Book Antiqua"/>
          <w:i/>
          <w:iCs/>
        </w:rPr>
        <w:t>Działając na podstawie art. 395 § 2</w:t>
      </w:r>
      <w:r w:rsidRPr="00EA3523">
        <w:rPr>
          <w:rFonts w:ascii="Book Antiqua" w:hAnsi="Book Antiqua"/>
          <w:i/>
          <w:iCs/>
          <w:vertAlign w:val="superscript"/>
        </w:rPr>
        <w:t>1</w:t>
      </w:r>
      <w:r w:rsidRPr="00EA3523">
        <w:rPr>
          <w:rFonts w:ascii="Book Antiqua" w:hAnsi="Book Antiqua"/>
          <w:i/>
          <w:iCs/>
        </w:rPr>
        <w:t xml:space="preserve"> Kodeksu spółek handlowych oraz art. 90g ust. 6 ustawy z dnia 29 lipca 2005 r. o ofercie publicznej i warunkach wprowadzania instrumentów finansowych do zorganizowanego systemu obrotu oraz o spółkach publicznych Zwyczajne Walne Zgromadzenie JWW Invest S.A. uchwala, co następuje:</w:t>
      </w:r>
      <w:bookmarkEnd w:id="2"/>
      <w:r>
        <w:rPr>
          <w:rFonts w:ascii="Book Antiqua" w:hAnsi="Book Antiqua"/>
          <w:i/>
          <w:iCs/>
        </w:rPr>
        <w:t>--------------------------------------</w:t>
      </w:r>
    </w:p>
    <w:p w14:paraId="3D082B90" w14:textId="77777777" w:rsidR="003534F8" w:rsidRPr="00EA3523" w:rsidRDefault="003534F8" w:rsidP="003534F8">
      <w:pPr>
        <w:pStyle w:val="Tekstpodstawowy"/>
        <w:spacing w:line="281" w:lineRule="auto"/>
        <w:ind w:left="142"/>
        <w:jc w:val="both"/>
        <w:rPr>
          <w:rFonts w:ascii="Book Antiqua" w:hAnsi="Book Antiqua"/>
          <w:i/>
          <w:iCs/>
        </w:rPr>
      </w:pPr>
    </w:p>
    <w:p w14:paraId="7D7C176A" w14:textId="77777777" w:rsidR="003534F8" w:rsidRPr="0074393D" w:rsidRDefault="003534F8" w:rsidP="003534F8">
      <w:pPr>
        <w:spacing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1C9B3120" w14:textId="77777777" w:rsidR="003534F8" w:rsidRPr="0074393D" w:rsidRDefault="003534F8" w:rsidP="003534F8">
      <w:pPr>
        <w:spacing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lastRenderedPageBreak/>
        <w:t>Zwyczajne Walne Zgromadzenie pozytywnie opiniuje przedstawione przez Radę Nadzorczą JWW Invest S.A. „Sprawozdanie o wynagrodzeniach członków Zarządu i Rady Nadzorczej JWW Invest S.A. za rok obrotowy 2022.</w:t>
      </w:r>
      <w:r>
        <w:rPr>
          <w:rFonts w:ascii="Book Antiqua" w:hAnsi="Book Antiqua" w:cs="Arial"/>
          <w:i/>
          <w:sz w:val="24"/>
          <w:szCs w:val="24"/>
        </w:rPr>
        <w:t>-----------------------------------------------------------------</w:t>
      </w:r>
    </w:p>
    <w:p w14:paraId="08B85698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22DEC103" w14:textId="77777777" w:rsidR="003534F8" w:rsidRPr="0074393D" w:rsidRDefault="003534F8" w:rsidP="003534F8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569F67FB" w14:textId="77777777" w:rsidR="003534F8" w:rsidRPr="00DC2C98" w:rsidRDefault="003534F8" w:rsidP="003534F8">
      <w:pPr>
        <w:tabs>
          <w:tab w:val="left" w:leader="hyphen" w:pos="9072"/>
        </w:tabs>
        <w:spacing w:before="240"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DC2C98">
        <w:rPr>
          <w:rFonts w:ascii="Book Antiqua" w:hAnsi="Book Antiqua" w:cs="Arial"/>
          <w:iCs/>
          <w:sz w:val="24"/>
          <w:szCs w:val="24"/>
        </w:rPr>
        <w:t>Załącznik:</w:t>
      </w:r>
      <w:r>
        <w:rPr>
          <w:rFonts w:ascii="Book Antiqua" w:hAnsi="Book Antiqua" w:cs="Arial"/>
          <w:iCs/>
          <w:sz w:val="24"/>
          <w:szCs w:val="24"/>
        </w:rPr>
        <w:tab/>
      </w:r>
    </w:p>
    <w:p w14:paraId="3C64E47F" w14:textId="77777777" w:rsidR="003534F8" w:rsidRDefault="003534F8" w:rsidP="003534F8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DC2C98">
        <w:rPr>
          <w:rFonts w:ascii="Book Antiqua" w:hAnsi="Book Antiqua" w:cs="Arial"/>
          <w:iCs/>
          <w:sz w:val="24"/>
          <w:szCs w:val="24"/>
        </w:rPr>
        <w:t xml:space="preserve">Sprawozdanie o wynagrodzeniach członków Zarządu i Rady Nadzorczej JWW Invest S.A. za rok obrotowy </w:t>
      </w:r>
      <w:r>
        <w:rPr>
          <w:rFonts w:ascii="Book Antiqua" w:hAnsi="Book Antiqua" w:cs="Arial"/>
          <w:iCs/>
          <w:sz w:val="24"/>
          <w:szCs w:val="24"/>
        </w:rPr>
        <w:t>2022</w:t>
      </w:r>
      <w:r>
        <w:rPr>
          <w:rFonts w:ascii="Book Antiqua" w:hAnsi="Book Antiqua" w:cs="Arial"/>
          <w:iCs/>
          <w:sz w:val="24"/>
          <w:szCs w:val="24"/>
        </w:rPr>
        <w:tab/>
      </w:r>
    </w:p>
    <w:p w14:paraId="059EAD96" w14:textId="77777777" w:rsidR="003534F8" w:rsidRDefault="003534F8" w:rsidP="003534F8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337617FA" w14:textId="4385571D" w:rsidR="003534F8" w:rsidRPr="00ED6C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Pr="00ED6CF8">
        <w:rPr>
          <w:rFonts w:ascii="Book Antiqua" w:hAnsi="Book Antiqua" w:cs="Arial"/>
          <w:iCs/>
          <w:sz w:val="24"/>
          <w:szCs w:val="24"/>
        </w:rPr>
        <w:t xml:space="preserve"> głosowaniu </w:t>
      </w:r>
      <w:r>
        <w:rPr>
          <w:rFonts w:ascii="Book Antiqua" w:hAnsi="Book Antiqua" w:cs="Arial"/>
          <w:iCs/>
          <w:sz w:val="24"/>
          <w:szCs w:val="24"/>
        </w:rPr>
        <w:t xml:space="preserve">jawnym </w:t>
      </w:r>
      <w:r w:rsidRPr="00ED6CF8">
        <w:rPr>
          <w:rFonts w:ascii="Book Antiqua" w:hAnsi="Book Antiqua" w:cs="Arial"/>
          <w:iCs/>
          <w:sz w:val="24"/>
          <w:szCs w:val="24"/>
        </w:rPr>
        <w:t>liczba akcji, z których oddano ważne głosy wyniosła</w:t>
      </w:r>
      <w:r w:rsidRPr="00274199"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akcji, co stanowi </w:t>
      </w:r>
      <w:r w:rsidRPr="00996E45">
        <w:rPr>
          <w:rFonts w:ascii="Book Antiqua" w:hAnsi="Book Antiqua" w:cs="Arial"/>
          <w:bCs/>
          <w:sz w:val="24"/>
          <w:szCs w:val="24"/>
        </w:rPr>
        <w:t>50,93</w:t>
      </w:r>
      <w:r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Pr="00996E45">
        <w:rPr>
          <w:rFonts w:ascii="Book Antiqua" w:hAnsi="Book Antiqua" w:cs="Arial"/>
          <w:bCs/>
          <w:sz w:val="24"/>
          <w:szCs w:val="24"/>
        </w:rPr>
        <w:t>9.402.384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iCs/>
          <w:sz w:val="24"/>
          <w:szCs w:val="24"/>
        </w:rPr>
        <w:t>ważnych</w:t>
      </w:r>
      <w:r>
        <w:rPr>
          <w:rFonts w:ascii="Book Antiqua" w:hAnsi="Book Antiqua" w:cs="Arial"/>
          <w:iCs/>
          <w:sz w:val="24"/>
          <w:szCs w:val="24"/>
        </w:rPr>
        <w:t xml:space="preserve"> głosów</w:t>
      </w:r>
      <w:r w:rsidRPr="00ED6CF8">
        <w:rPr>
          <w:rFonts w:ascii="Book Antiqua" w:hAnsi="Book Antiqua" w:cs="Arial"/>
          <w:iCs/>
          <w:sz w:val="24"/>
          <w:szCs w:val="24"/>
        </w:rPr>
        <w:t>.</w:t>
      </w:r>
      <w:r w:rsidRPr="00ED6CF8">
        <w:rPr>
          <w:rFonts w:ascii="Book Antiqua" w:hAnsi="Book Antiqua" w:cs="Arial"/>
          <w:iCs/>
          <w:sz w:val="24"/>
          <w:szCs w:val="24"/>
        </w:rPr>
        <w:tab/>
      </w:r>
    </w:p>
    <w:p w14:paraId="5482AC68" w14:textId="77777777" w:rsidR="003534F8" w:rsidRDefault="003534F8" w:rsidP="003534F8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ED6CF8">
        <w:rPr>
          <w:rFonts w:ascii="Book Antiqua" w:hAnsi="Book Antiqua" w:cs="Arial"/>
          <w:iCs/>
          <w:sz w:val="24"/>
          <w:szCs w:val="24"/>
        </w:rPr>
        <w:t>„Za” oddano</w:t>
      </w:r>
      <w:r>
        <w:rPr>
          <w:rFonts w:ascii="Book Antiqua" w:hAnsi="Book Antiqua" w:cs="Arial"/>
          <w:iCs/>
          <w:sz w:val="24"/>
          <w:szCs w:val="24"/>
        </w:rPr>
        <w:t xml:space="preserve">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9.402.384 </w:t>
      </w:r>
      <w:r w:rsidRPr="00ED6CF8">
        <w:rPr>
          <w:rFonts w:ascii="Book Antiqua" w:hAnsi="Book Antiqua" w:cs="Arial"/>
          <w:iCs/>
          <w:sz w:val="24"/>
          <w:szCs w:val="24"/>
        </w:rPr>
        <w:t>głosów, „przeciw” głosów nie oddano, „wstrzymujących” głosów nie oddano.</w:t>
      </w:r>
      <w:r>
        <w:rPr>
          <w:rFonts w:ascii="Book Antiqua" w:hAnsi="Book Antiqua" w:cs="Arial"/>
          <w:iCs/>
          <w:sz w:val="24"/>
          <w:szCs w:val="24"/>
        </w:rPr>
        <w:t>---------------------------------------------------------------------------------------</w:t>
      </w:r>
    </w:p>
    <w:p w14:paraId="535E9EBF" w14:textId="77777777" w:rsidR="001169FC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p w14:paraId="76178311" w14:textId="77777777" w:rsidR="001169FC" w:rsidRDefault="001169FC" w:rsidP="001169F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169FC">
        <w:rPr>
          <w:rFonts w:ascii="Times New Roman" w:hAnsi="Times New Roman" w:cs="Times New Roman"/>
          <w:b/>
          <w:bCs/>
          <w:u w:val="single"/>
        </w:rPr>
        <w:t xml:space="preserve">Treść </w:t>
      </w:r>
      <w:r>
        <w:rPr>
          <w:rFonts w:ascii="Times New Roman" w:hAnsi="Times New Roman" w:cs="Times New Roman"/>
          <w:b/>
          <w:bCs/>
          <w:u w:val="single"/>
        </w:rPr>
        <w:t xml:space="preserve">projektów </w:t>
      </w:r>
      <w:r w:rsidRPr="001169FC">
        <w:rPr>
          <w:rFonts w:ascii="Times New Roman" w:hAnsi="Times New Roman" w:cs="Times New Roman"/>
          <w:b/>
          <w:bCs/>
          <w:u w:val="single"/>
        </w:rPr>
        <w:t xml:space="preserve">uchwał </w:t>
      </w:r>
      <w:r>
        <w:rPr>
          <w:rFonts w:ascii="Times New Roman" w:hAnsi="Times New Roman" w:cs="Times New Roman"/>
          <w:b/>
          <w:bCs/>
          <w:u w:val="single"/>
        </w:rPr>
        <w:t>poddanych pod głosowanie przez</w:t>
      </w:r>
      <w:r w:rsidRPr="001169FC">
        <w:rPr>
          <w:rFonts w:ascii="Times New Roman" w:hAnsi="Times New Roman" w:cs="Times New Roman"/>
          <w:b/>
          <w:bCs/>
          <w:u w:val="single"/>
        </w:rPr>
        <w:t xml:space="preserve"> Zwyczajne Walne Zgromadzenie JWW Invest S.A. z siedzibą w Katowicach w dniu 22.06.2023 r.</w:t>
      </w:r>
      <w:r>
        <w:rPr>
          <w:rFonts w:ascii="Times New Roman" w:hAnsi="Times New Roman" w:cs="Times New Roman"/>
          <w:b/>
          <w:bCs/>
          <w:u w:val="single"/>
        </w:rPr>
        <w:t xml:space="preserve"> ale, które nie zostały powzięte</w:t>
      </w:r>
    </w:p>
    <w:p w14:paraId="681E0AF3" w14:textId="77777777" w:rsidR="001169FC" w:rsidRDefault="001169FC" w:rsidP="001169F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396EB36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 xml:space="preserve">Uchwała nr </w:t>
      </w:r>
      <w:r>
        <w:rPr>
          <w:rFonts w:ascii="Book Antiqua" w:hAnsi="Book Antiqua" w:cs="Arial"/>
          <w:b/>
          <w:iCs/>
          <w:sz w:val="24"/>
          <w:szCs w:val="24"/>
        </w:rPr>
        <w:t>15</w:t>
      </w:r>
    </w:p>
    <w:p w14:paraId="2FCA55C7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Zwyczajnego Walnego Zgromadzenia JWW Invest S.A.</w:t>
      </w:r>
    </w:p>
    <w:p w14:paraId="004980FF" w14:textId="77777777" w:rsidR="001169FC" w:rsidRPr="003B648C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b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z dnia</w:t>
      </w:r>
      <w:r>
        <w:rPr>
          <w:rFonts w:ascii="Book Antiqua" w:hAnsi="Book Antiqua" w:cs="Arial"/>
          <w:b/>
          <w:iCs/>
          <w:sz w:val="24"/>
          <w:szCs w:val="24"/>
        </w:rPr>
        <w:t xml:space="preserve"> 22.06.2023 r.</w:t>
      </w:r>
    </w:p>
    <w:p w14:paraId="1EE677FA" w14:textId="77777777" w:rsidR="001169FC" w:rsidRPr="003B648C" w:rsidRDefault="001169FC" w:rsidP="001169FC">
      <w:pPr>
        <w:spacing w:line="281" w:lineRule="auto"/>
        <w:jc w:val="center"/>
        <w:rPr>
          <w:rFonts w:ascii="Book Antiqua" w:hAnsi="Book Antiqua" w:cs="Arial"/>
          <w:iCs/>
          <w:sz w:val="24"/>
          <w:szCs w:val="24"/>
        </w:rPr>
      </w:pPr>
      <w:r w:rsidRPr="003B648C">
        <w:rPr>
          <w:rFonts w:ascii="Book Antiqua" w:hAnsi="Book Antiqua" w:cs="Arial"/>
          <w:b/>
          <w:iCs/>
          <w:sz w:val="24"/>
          <w:szCs w:val="24"/>
        </w:rPr>
        <w:t>w sprawie:</w:t>
      </w:r>
      <w:r w:rsidRPr="003B648C">
        <w:rPr>
          <w:rFonts w:ascii="Book Antiqua" w:hAnsi="Book Antiqua" w:cs="Arial"/>
          <w:iCs/>
          <w:sz w:val="24"/>
          <w:szCs w:val="24"/>
        </w:rPr>
        <w:t xml:space="preserve"> </w:t>
      </w:r>
      <w:r w:rsidRPr="00EA3523">
        <w:rPr>
          <w:rFonts w:ascii="Book Antiqua" w:hAnsi="Book Antiqua" w:cs="Arial"/>
          <w:iCs/>
          <w:sz w:val="24"/>
          <w:szCs w:val="24"/>
        </w:rPr>
        <w:t>udzielenia Członkowi Rady Nadzorczej Panu Jerzemu Wcisło absolutorium z wykonywania obowiązków za rok obrotowy 2022 od 01 stycznia 2022 roku do 28 marca 2022 roku</w:t>
      </w:r>
    </w:p>
    <w:p w14:paraId="0A957449" w14:textId="77777777" w:rsidR="001169FC" w:rsidRPr="0074393D" w:rsidRDefault="001169FC" w:rsidP="001169FC">
      <w:pPr>
        <w:tabs>
          <w:tab w:val="left" w:leader="hyphen" w:pos="9072"/>
        </w:tabs>
        <w:spacing w:before="240"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§1</w:t>
      </w:r>
    </w:p>
    <w:p w14:paraId="229ADACE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/>
          <w:sz w:val="24"/>
          <w:szCs w:val="24"/>
        </w:rPr>
      </w:pPr>
      <w:r w:rsidRPr="00EA3523">
        <w:rPr>
          <w:rFonts w:ascii="Book Antiqua" w:hAnsi="Book Antiqua" w:cs="Arial"/>
          <w:i/>
          <w:sz w:val="24"/>
          <w:szCs w:val="24"/>
        </w:rPr>
        <w:t>Działając na podstawie art. 393 pkt 1 i art. 395 § 2 pkt 3 Kodeksu spółek handlowych, Walne Zgromadzenie JWW Invest S.A. udziela Panu Jerzemu Wcisło absolutorium z wykonania przez niego obowiązków Członka Rady Nadzorczej w 2022 roku od 01 stycznia 2022 roku do 28 marca 2022 roku.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29C8D2D9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jc w:val="center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§2</w:t>
      </w:r>
    </w:p>
    <w:p w14:paraId="184DA9A6" w14:textId="77777777" w:rsidR="001169FC" w:rsidRPr="0074393D" w:rsidRDefault="001169FC" w:rsidP="001169FC">
      <w:pPr>
        <w:tabs>
          <w:tab w:val="left" w:leader="hyphen" w:pos="9072"/>
        </w:tabs>
        <w:spacing w:after="0" w:line="281" w:lineRule="auto"/>
        <w:rPr>
          <w:rFonts w:ascii="Book Antiqua" w:hAnsi="Book Antiqua" w:cs="Arial"/>
          <w:i/>
          <w:sz w:val="24"/>
          <w:szCs w:val="24"/>
        </w:rPr>
      </w:pPr>
      <w:r w:rsidRPr="0074393D">
        <w:rPr>
          <w:rFonts w:ascii="Book Antiqua" w:hAnsi="Book Antiqua" w:cs="Arial"/>
          <w:i/>
          <w:sz w:val="24"/>
          <w:szCs w:val="24"/>
        </w:rPr>
        <w:t>Uchwała wchodzi w życie z chwilą powzięcia.</w:t>
      </w:r>
      <w:r w:rsidRPr="0074393D">
        <w:rPr>
          <w:rFonts w:ascii="Book Antiqua" w:hAnsi="Book Antiqua" w:cs="Arial"/>
          <w:i/>
          <w:sz w:val="24"/>
          <w:szCs w:val="24"/>
        </w:rPr>
        <w:tab/>
      </w:r>
    </w:p>
    <w:p w14:paraId="7671FE79" w14:textId="77777777" w:rsidR="001169FC" w:rsidRDefault="001169FC" w:rsidP="001169FC">
      <w:pPr>
        <w:tabs>
          <w:tab w:val="left" w:leader="hyphen" w:pos="9072"/>
        </w:tabs>
        <w:spacing w:after="120" w:line="281" w:lineRule="auto"/>
        <w:jc w:val="both"/>
        <w:rPr>
          <w:rFonts w:ascii="Book Antiqua" w:eastAsia="Calibri" w:hAnsi="Book Antiqua" w:cs="Arial"/>
          <w:sz w:val="24"/>
          <w:szCs w:val="24"/>
        </w:rPr>
      </w:pPr>
    </w:p>
    <w:p w14:paraId="0E3C5881" w14:textId="2684911C" w:rsidR="001169FC" w:rsidRPr="00F2420C" w:rsidRDefault="003534F8" w:rsidP="001169FC">
      <w:pPr>
        <w:tabs>
          <w:tab w:val="left" w:leader="hyphen" w:pos="9072"/>
        </w:tabs>
        <w:spacing w:before="240" w:after="12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t>W</w:t>
      </w:r>
      <w:r w:rsidR="001169FC" w:rsidRPr="00F2420C">
        <w:rPr>
          <w:rFonts w:ascii="Book Antiqua" w:hAnsi="Book Antiqua" w:cs="Arial"/>
          <w:iCs/>
          <w:sz w:val="24"/>
          <w:szCs w:val="24"/>
        </w:rPr>
        <w:t xml:space="preserve"> głosowaniu tajnym liczba akcji, z których oddano ważne głosy wyniosła </w:t>
      </w:r>
      <w:r w:rsidRPr="0085656D">
        <w:rPr>
          <w:rFonts w:ascii="Book Antiqua" w:hAnsi="Book Antiqua" w:cs="Arial"/>
          <w:bCs/>
          <w:sz w:val="24"/>
          <w:szCs w:val="24"/>
        </w:rPr>
        <w:t xml:space="preserve">5.602.384 </w:t>
      </w:r>
      <w:r w:rsidRPr="0085656D">
        <w:rPr>
          <w:rFonts w:ascii="Book Antiqua" w:hAnsi="Book Antiqua" w:cs="Arial"/>
          <w:iCs/>
          <w:sz w:val="24"/>
          <w:szCs w:val="24"/>
        </w:rPr>
        <w:t>akcji</w:t>
      </w:r>
      <w:r w:rsidR="001169FC" w:rsidRPr="00F2420C">
        <w:rPr>
          <w:rFonts w:ascii="Book Antiqua" w:hAnsi="Book Antiqua" w:cs="Arial"/>
          <w:iCs/>
          <w:sz w:val="24"/>
          <w:szCs w:val="24"/>
        </w:rPr>
        <w:t xml:space="preserve">, co stanowi </w:t>
      </w:r>
      <w:r w:rsidR="001169FC" w:rsidRPr="00996E45">
        <w:rPr>
          <w:rFonts w:ascii="Book Antiqua" w:hAnsi="Book Antiqua" w:cs="Arial"/>
          <w:bCs/>
          <w:sz w:val="24"/>
          <w:szCs w:val="24"/>
        </w:rPr>
        <w:t>50,93</w:t>
      </w:r>
      <w:r w:rsidR="001169FC" w:rsidRPr="0085656D">
        <w:rPr>
          <w:rFonts w:ascii="Book Antiqua" w:hAnsi="Book Antiqua" w:cs="Arial"/>
          <w:iCs/>
          <w:sz w:val="24"/>
          <w:szCs w:val="24"/>
        </w:rPr>
        <w:t xml:space="preserve">% kapitału zakładowego Spółki, z których oddano łącznie </w:t>
      </w:r>
      <w:r w:rsidR="001169FC" w:rsidRPr="00996E45">
        <w:rPr>
          <w:rFonts w:ascii="Book Antiqua" w:hAnsi="Book Antiqua" w:cs="Arial"/>
          <w:bCs/>
          <w:sz w:val="24"/>
          <w:szCs w:val="24"/>
        </w:rPr>
        <w:t>9.402.384</w:t>
      </w:r>
      <w:r w:rsidR="001169FC" w:rsidRPr="0085656D">
        <w:rPr>
          <w:rFonts w:ascii="Book Antiqua" w:hAnsi="Book Antiqua" w:cs="Arial"/>
          <w:bCs/>
          <w:sz w:val="24"/>
          <w:szCs w:val="24"/>
        </w:rPr>
        <w:t xml:space="preserve"> </w:t>
      </w:r>
      <w:r w:rsidR="001169FC" w:rsidRPr="0085656D">
        <w:rPr>
          <w:rFonts w:ascii="Book Antiqua" w:hAnsi="Book Antiqua" w:cs="Arial"/>
          <w:iCs/>
          <w:sz w:val="24"/>
          <w:szCs w:val="24"/>
        </w:rPr>
        <w:t>ważnych</w:t>
      </w:r>
      <w:r w:rsidR="001169FC">
        <w:rPr>
          <w:rFonts w:ascii="Book Antiqua" w:hAnsi="Book Antiqua" w:cs="Arial"/>
          <w:iCs/>
          <w:sz w:val="24"/>
          <w:szCs w:val="24"/>
        </w:rPr>
        <w:t xml:space="preserve"> głosów</w:t>
      </w:r>
      <w:r w:rsidR="001169FC" w:rsidRPr="00F2420C">
        <w:rPr>
          <w:rFonts w:ascii="Book Antiqua" w:hAnsi="Book Antiqua" w:cs="Arial"/>
          <w:iCs/>
          <w:sz w:val="24"/>
          <w:szCs w:val="24"/>
        </w:rPr>
        <w:t>.</w:t>
      </w:r>
      <w:r w:rsidR="001169FC" w:rsidRPr="00F2420C">
        <w:rPr>
          <w:rFonts w:ascii="Book Antiqua" w:hAnsi="Book Antiqua" w:cs="Arial"/>
          <w:iCs/>
          <w:sz w:val="24"/>
          <w:szCs w:val="24"/>
        </w:rPr>
        <w:tab/>
      </w:r>
    </w:p>
    <w:p w14:paraId="3C1BF9BF" w14:textId="4E8BBC6F" w:rsidR="001169FC" w:rsidRPr="00F2420C" w:rsidRDefault="001169FC" w:rsidP="001169FC">
      <w:pPr>
        <w:tabs>
          <w:tab w:val="left" w:leader="hyphen" w:pos="9072"/>
        </w:tabs>
        <w:spacing w:after="0" w:line="281" w:lineRule="auto"/>
        <w:jc w:val="both"/>
        <w:rPr>
          <w:rFonts w:ascii="Book Antiqua" w:hAnsi="Book Antiqua" w:cs="Arial"/>
          <w:iCs/>
          <w:sz w:val="24"/>
          <w:szCs w:val="24"/>
        </w:rPr>
      </w:pPr>
      <w:r w:rsidRPr="00F2420C">
        <w:rPr>
          <w:rFonts w:ascii="Book Antiqua" w:hAnsi="Book Antiqua" w:cs="Arial"/>
          <w:iCs/>
          <w:sz w:val="24"/>
          <w:szCs w:val="24"/>
        </w:rPr>
        <w:lastRenderedPageBreak/>
        <w:t>„Za” oddano</w:t>
      </w:r>
      <w:r>
        <w:rPr>
          <w:rFonts w:ascii="Book Antiqua" w:hAnsi="Book Antiqua" w:cs="Arial"/>
          <w:bCs/>
          <w:sz w:val="24"/>
          <w:szCs w:val="24"/>
        </w:rPr>
        <w:t xml:space="preserve"> 2384 </w:t>
      </w:r>
      <w:r w:rsidRPr="00F2420C">
        <w:rPr>
          <w:rFonts w:ascii="Book Antiqua" w:hAnsi="Book Antiqua" w:cs="Arial"/>
          <w:iCs/>
          <w:sz w:val="24"/>
          <w:szCs w:val="24"/>
        </w:rPr>
        <w:t xml:space="preserve">głosów, „przeciw” </w:t>
      </w:r>
      <w:r>
        <w:rPr>
          <w:rFonts w:ascii="Book Antiqua" w:hAnsi="Book Antiqua" w:cs="Arial"/>
          <w:iCs/>
          <w:sz w:val="24"/>
          <w:szCs w:val="24"/>
        </w:rPr>
        <w:t xml:space="preserve">oddano 9.400.000 </w:t>
      </w:r>
      <w:r w:rsidRPr="00F2420C">
        <w:rPr>
          <w:rFonts w:ascii="Book Antiqua" w:hAnsi="Book Antiqua" w:cs="Arial"/>
          <w:iCs/>
          <w:sz w:val="24"/>
          <w:szCs w:val="24"/>
        </w:rPr>
        <w:t>głosów, „wstrzymujących” głosów nie oddano.</w:t>
      </w:r>
      <w:r w:rsidRPr="00F2420C">
        <w:rPr>
          <w:rFonts w:ascii="Book Antiqua" w:hAnsi="Book Antiqua" w:cs="Arial"/>
          <w:iCs/>
          <w:sz w:val="24"/>
          <w:szCs w:val="24"/>
        </w:rPr>
        <w:tab/>
      </w:r>
    </w:p>
    <w:p w14:paraId="5B51D0A4" w14:textId="77777777" w:rsidR="001169FC" w:rsidRPr="00155BCF" w:rsidRDefault="001169FC" w:rsidP="00155BCF">
      <w:pPr>
        <w:jc w:val="both"/>
        <w:rPr>
          <w:rFonts w:ascii="Times New Roman" w:hAnsi="Times New Roman" w:cs="Times New Roman"/>
          <w:b/>
          <w:bCs/>
        </w:rPr>
      </w:pPr>
    </w:p>
    <w:sectPr w:rsidR="001169FC" w:rsidRPr="0015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51A"/>
    <w:multiLevelType w:val="hybridMultilevel"/>
    <w:tmpl w:val="C10C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C3F5B"/>
    <w:multiLevelType w:val="hybridMultilevel"/>
    <w:tmpl w:val="7B8C38D4"/>
    <w:lvl w:ilvl="0" w:tplc="50A8AC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12C2"/>
    <w:multiLevelType w:val="hybridMultilevel"/>
    <w:tmpl w:val="8B4C6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976448">
    <w:abstractNumId w:val="2"/>
  </w:num>
  <w:num w:numId="2" w16cid:durableId="2084599788">
    <w:abstractNumId w:val="0"/>
  </w:num>
  <w:num w:numId="3" w16cid:durableId="7297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CF"/>
    <w:rsid w:val="001169FC"/>
    <w:rsid w:val="00155BCF"/>
    <w:rsid w:val="00240CBF"/>
    <w:rsid w:val="003534F8"/>
    <w:rsid w:val="004C18B7"/>
    <w:rsid w:val="0071519E"/>
    <w:rsid w:val="00971847"/>
    <w:rsid w:val="00D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8AC2"/>
  <w15:chartTrackingRefBased/>
  <w15:docId w15:val="{9961C7BB-CE81-4AA8-A25E-03B33F1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69FC"/>
    <w:pPr>
      <w:ind w:left="720"/>
      <w:contextualSpacing/>
    </w:pPr>
    <w:rPr>
      <w:rFonts w:eastAsiaTheme="minorEastAsia"/>
      <w:kern w:val="0"/>
      <w:lang w:eastAsia="zh-TW"/>
      <w14:ligatures w14:val="none"/>
    </w:rPr>
  </w:style>
  <w:style w:type="character" w:customStyle="1" w:styleId="AkapitzlistZnak">
    <w:name w:val="Akapit z listą Znak"/>
    <w:link w:val="Akapitzlist"/>
    <w:uiPriority w:val="34"/>
    <w:rsid w:val="001169FC"/>
    <w:rPr>
      <w:rFonts w:eastAsiaTheme="minorEastAsia"/>
      <w:kern w:val="0"/>
      <w:lang w:eastAsia="zh-TW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9F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9FC"/>
    <w:rPr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53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4F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3025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RKKW</dc:creator>
  <cp:keywords/>
  <dc:description/>
  <cp:lastModifiedBy>RKKW</cp:lastModifiedBy>
  <cp:revision>4</cp:revision>
  <dcterms:created xsi:type="dcterms:W3CDTF">2023-06-22T11:35:00Z</dcterms:created>
  <dcterms:modified xsi:type="dcterms:W3CDTF">2023-06-22T12:15:00Z</dcterms:modified>
</cp:coreProperties>
</file>