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09" w:rsidRDefault="005F3F3C" w:rsidP="0083396D">
      <w:pPr>
        <w:ind w:left="-709"/>
        <w:rPr>
          <w:rFonts w:ascii="Arial" w:hAnsi="Arial" w:cs="Arial"/>
          <w:b/>
          <w:sz w:val="28"/>
          <w:szCs w:val="28"/>
          <w:lang w:val="en-US"/>
        </w:rPr>
      </w:pPr>
      <w:bookmarkStart w:id="0" w:name="_GoBack"/>
      <w:bookmarkEnd w:id="0"/>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E3B7D" w:rsidRPr="002E3B7D" w:rsidTr="00B66C47">
        <w:trPr>
          <w:trHeight w:val="422"/>
        </w:trPr>
        <w:tc>
          <w:tcPr>
            <w:tcW w:w="10620" w:type="dxa"/>
            <w:gridSpan w:val="7"/>
            <w:vAlign w:val="center"/>
          </w:tcPr>
          <w:p w:rsidR="00234209" w:rsidRPr="002E3B7D" w:rsidRDefault="00234209" w:rsidP="00AC6F04">
            <w:pPr>
              <w:autoSpaceDE w:val="0"/>
              <w:autoSpaceDN w:val="0"/>
              <w:adjustRightInd w:val="0"/>
              <w:rPr>
                <w:rFonts w:ascii="Arial" w:hAnsi="Arial" w:cs="Arial"/>
                <w:b/>
                <w:sz w:val="16"/>
                <w:szCs w:val="16"/>
                <w:vertAlign w:val="superscript"/>
              </w:rPr>
            </w:pPr>
            <w:r w:rsidRPr="002E3B7D">
              <w:rPr>
                <w:rFonts w:ascii="Arial" w:hAnsi="Arial" w:cs="Arial"/>
                <w:b/>
                <w:szCs w:val="22"/>
              </w:rPr>
              <w:t>NOTIFICATION OF MAJOR HOLDINGS</w:t>
            </w:r>
            <w:r w:rsidRPr="002E3B7D">
              <w:rPr>
                <w:rFonts w:ascii="Arial" w:hAnsi="Arial" w:cs="Arial"/>
                <w:b/>
                <w:sz w:val="24"/>
                <w:szCs w:val="28"/>
              </w:rPr>
              <w:t xml:space="preserve"> </w:t>
            </w:r>
            <w:r w:rsidRPr="002E3B7D">
              <w:rPr>
                <w:rFonts w:ascii="Arial-BoldMT" w:hAnsi="Arial-BoldMT" w:cs="Arial-BoldMT"/>
                <w:bCs/>
                <w:lang w:eastAsia="fr-LU"/>
              </w:rPr>
              <w:t xml:space="preserve">(to be sent to the relevant issuer </w:t>
            </w:r>
            <w:r w:rsidRPr="002E3B7D">
              <w:rPr>
                <w:rFonts w:ascii="Arial-BoldMT" w:hAnsi="Arial-BoldMT" w:cs="Arial-BoldMT"/>
                <w:bCs/>
                <w:u w:val="single"/>
                <w:lang w:eastAsia="fr-LU"/>
              </w:rPr>
              <w:t>and</w:t>
            </w:r>
            <w:r w:rsidRPr="002E3B7D">
              <w:rPr>
                <w:rFonts w:ascii="Arial-BoldMT" w:hAnsi="Arial-BoldMT" w:cs="Arial-BoldMT"/>
                <w:bCs/>
                <w:lang w:eastAsia="fr-LU"/>
              </w:rPr>
              <w:t xml:space="preserve"> to the </w:t>
            </w:r>
            <w:r w:rsidR="005F3F3C" w:rsidRPr="002E3B7D">
              <w:rPr>
                <w:rFonts w:ascii="Arial-BoldMT" w:hAnsi="Arial-BoldMT" w:cs="Arial-BoldMT"/>
                <w:bCs/>
                <w:lang w:eastAsia="fr-LU"/>
              </w:rPr>
              <w:t>FCA</w:t>
            </w:r>
            <w:r w:rsidR="0060309C" w:rsidRPr="002E3B7D">
              <w:rPr>
                <w:rFonts w:ascii="Arial-BoldMT" w:hAnsi="Arial-BoldMT" w:cs="Arial-BoldMT"/>
                <w:bCs/>
                <w:lang w:eastAsia="fr-LU"/>
              </w:rPr>
              <w:t xml:space="preserve"> in Microsoft Word format if possible</w:t>
            </w:r>
            <w:r w:rsidRPr="002E3B7D">
              <w:rPr>
                <w:rFonts w:ascii="Arial-BoldMT" w:hAnsi="Arial-BoldMT" w:cs="Arial-BoldMT"/>
                <w:bCs/>
                <w:lang w:eastAsia="fr-LU"/>
              </w:rPr>
              <w:t>)</w:t>
            </w:r>
            <w:r w:rsidR="00AC6F04" w:rsidRPr="002E3B7D">
              <w:rPr>
                <w:rFonts w:ascii="Arial" w:hAnsi="Arial" w:cs="Arial"/>
                <w:bCs/>
                <w:sz w:val="16"/>
                <w:szCs w:val="16"/>
                <w:vertAlign w:val="superscript"/>
                <w:lang w:eastAsia="fr-LU"/>
              </w:rPr>
              <w:t>i</w:t>
            </w:r>
          </w:p>
        </w:tc>
      </w:tr>
      <w:tr w:rsidR="002E3B7D" w:rsidRPr="002E3B7D" w:rsidTr="00B66C47">
        <w:trPr>
          <w:trHeight w:val="242"/>
        </w:trPr>
        <w:tc>
          <w:tcPr>
            <w:tcW w:w="10620" w:type="dxa"/>
            <w:gridSpan w:val="7"/>
            <w:tcBorders>
              <w:left w:val="nil"/>
              <w:right w:val="nil"/>
            </w:tcBorders>
            <w:vAlign w:val="center"/>
          </w:tcPr>
          <w:p w:rsidR="00234209" w:rsidRPr="002E3B7D" w:rsidRDefault="00234209" w:rsidP="001B5360">
            <w:pPr>
              <w:jc w:val="right"/>
              <w:rPr>
                <w:rFonts w:ascii="Arial" w:hAnsi="Arial" w:cs="Arial"/>
                <w:sz w:val="20"/>
                <w:szCs w:val="20"/>
              </w:rPr>
            </w:pPr>
          </w:p>
        </w:tc>
      </w:tr>
      <w:tr w:rsidR="002E3B7D" w:rsidRPr="002E3B7D" w:rsidTr="00DF279F">
        <w:trPr>
          <w:trHeight w:val="877"/>
        </w:trPr>
        <w:tc>
          <w:tcPr>
            <w:tcW w:w="5398" w:type="dxa"/>
            <w:gridSpan w:val="3"/>
            <w:vAlign w:val="center"/>
          </w:tcPr>
          <w:p w:rsidR="003C663D" w:rsidRPr="002E3B7D" w:rsidRDefault="003C663D" w:rsidP="001B5360">
            <w:pPr>
              <w:rPr>
                <w:rFonts w:ascii="Arial" w:hAnsi="Arial" w:cs="Arial"/>
              </w:rPr>
            </w:pPr>
            <w:r w:rsidRPr="002E3B7D">
              <w:rPr>
                <w:rFonts w:ascii="Arial" w:hAnsi="Arial" w:cs="Arial"/>
                <w:b/>
              </w:rPr>
              <w:t xml:space="preserve">1a. Identity of the issuer or the underlying issuer of existing shares to which voting rights are </w:t>
            </w:r>
            <w:r w:rsidR="00D0774F" w:rsidRPr="002E3B7D">
              <w:rPr>
                <w:rFonts w:ascii="Arial" w:hAnsi="Arial" w:cs="Arial"/>
                <w:b/>
              </w:rPr>
              <w:t>attached</w:t>
            </w:r>
            <w:r w:rsidRPr="002E3B7D">
              <w:rPr>
                <w:rFonts w:ascii="Arial" w:hAnsi="Arial" w:cs="Arial"/>
                <w:b/>
              </w:rPr>
              <w:t>:</w:t>
            </w:r>
            <w:r w:rsidRPr="002E3B7D">
              <w:rPr>
                <w:rStyle w:val="Odwoanieprzypisukocowego"/>
                <w:rFonts w:ascii="Arial" w:hAnsi="Arial" w:cs="Arial"/>
              </w:rPr>
              <w:t xml:space="preserve"> </w:t>
            </w:r>
          </w:p>
        </w:tc>
        <w:tc>
          <w:tcPr>
            <w:tcW w:w="5222" w:type="dxa"/>
            <w:gridSpan w:val="4"/>
            <w:vAlign w:val="center"/>
          </w:tcPr>
          <w:p w:rsidR="003C663D" w:rsidRPr="002E3B7D" w:rsidRDefault="00AE16E6" w:rsidP="006D09C4">
            <w:pPr>
              <w:jc w:val="center"/>
              <w:rPr>
                <w:rFonts w:ascii="Arial" w:hAnsi="Arial" w:cs="Arial"/>
                <w:sz w:val="20"/>
                <w:szCs w:val="20"/>
              </w:rPr>
            </w:pPr>
            <w:r>
              <w:rPr>
                <w:rFonts w:ascii="Arial" w:hAnsi="Arial" w:cs="Arial"/>
                <w:sz w:val="20"/>
                <w:szCs w:val="20"/>
              </w:rPr>
              <w:t>International Personal Finance plc</w:t>
            </w:r>
          </w:p>
        </w:tc>
      </w:tr>
      <w:tr w:rsidR="002E3B7D" w:rsidRPr="002E3B7D" w:rsidTr="003C663D">
        <w:trPr>
          <w:trHeight w:val="433"/>
        </w:trPr>
        <w:tc>
          <w:tcPr>
            <w:tcW w:w="10620" w:type="dxa"/>
            <w:gridSpan w:val="7"/>
            <w:vAlign w:val="center"/>
          </w:tcPr>
          <w:p w:rsidR="00DB740F" w:rsidRPr="002E3B7D" w:rsidRDefault="00DB740F" w:rsidP="0060309C">
            <w:pPr>
              <w:rPr>
                <w:rFonts w:ascii="Arial" w:hAnsi="Arial" w:cs="Arial"/>
              </w:rPr>
            </w:pPr>
            <w:r w:rsidRPr="002E3B7D">
              <w:rPr>
                <w:rFonts w:ascii="Arial" w:hAnsi="Arial" w:cs="Arial"/>
                <w:b/>
              </w:rPr>
              <w:t xml:space="preserve">1b. </w:t>
            </w:r>
            <w:r w:rsidR="005F3F3C" w:rsidRPr="002E3B7D">
              <w:rPr>
                <w:rFonts w:ascii="Arial" w:hAnsi="Arial" w:cs="Arial"/>
                <w:b/>
              </w:rPr>
              <w:t>Please indicate if the issuer is a non-UK issuer</w:t>
            </w:r>
            <w:r w:rsidR="003C663D" w:rsidRPr="002E3B7D">
              <w:rPr>
                <w:rFonts w:ascii="Arial" w:hAnsi="Arial" w:cs="Arial"/>
                <w:b/>
              </w:rPr>
              <w:t xml:space="preserve"> </w:t>
            </w:r>
            <w:r w:rsidR="00DF279F" w:rsidRPr="002E3B7D">
              <w:rPr>
                <w:rFonts w:ascii="Arial" w:hAnsi="Arial" w:cs="Arial"/>
                <w:b/>
              </w:rPr>
              <w:t xml:space="preserve"> </w:t>
            </w:r>
            <w:r w:rsidR="00DF279F" w:rsidRPr="002E3B7D">
              <w:rPr>
                <w:rFonts w:ascii="Arial" w:hAnsi="Arial" w:cs="Arial"/>
              </w:rPr>
              <w:t xml:space="preserve">(please mark with an </w:t>
            </w:r>
            <w:r w:rsidR="0060309C" w:rsidRPr="002E3B7D">
              <w:rPr>
                <w:rFonts w:ascii="Arial" w:hAnsi="Arial" w:cs="Arial"/>
              </w:rPr>
              <w:t>“X”</w:t>
            </w:r>
            <w:r w:rsidR="00DF279F" w:rsidRPr="002E3B7D">
              <w:rPr>
                <w:rFonts w:ascii="Arial" w:hAnsi="Arial" w:cs="Arial"/>
              </w:rPr>
              <w:t xml:space="preserve"> if appropriate)</w:t>
            </w:r>
          </w:p>
        </w:tc>
      </w:tr>
      <w:tr w:rsidR="002E3B7D" w:rsidRPr="002E3B7D" w:rsidTr="003C663D">
        <w:trPr>
          <w:trHeight w:val="397"/>
        </w:trPr>
        <w:tc>
          <w:tcPr>
            <w:tcW w:w="9934" w:type="dxa"/>
            <w:gridSpan w:val="6"/>
            <w:vAlign w:val="center"/>
          </w:tcPr>
          <w:p w:rsidR="003C663D" w:rsidRPr="002E3B7D" w:rsidRDefault="003C663D" w:rsidP="003C663D">
            <w:pPr>
              <w:rPr>
                <w:rFonts w:ascii="Arial" w:hAnsi="Arial" w:cs="Arial"/>
                <w:sz w:val="21"/>
                <w:szCs w:val="21"/>
              </w:rPr>
            </w:pPr>
            <w:r w:rsidRPr="002E3B7D">
              <w:rPr>
                <w:rFonts w:ascii="Arial" w:hAnsi="Arial" w:cs="Arial"/>
                <w:sz w:val="21"/>
                <w:szCs w:val="21"/>
              </w:rPr>
              <w:t>Non-UK issuer</w:t>
            </w:r>
          </w:p>
        </w:tc>
        <w:tc>
          <w:tcPr>
            <w:tcW w:w="686" w:type="dxa"/>
            <w:vAlign w:val="center"/>
          </w:tcPr>
          <w:p w:rsidR="003C663D" w:rsidRPr="002E3B7D" w:rsidRDefault="003C663D" w:rsidP="008E3B80">
            <w:pPr>
              <w:jc w:val="center"/>
              <w:rPr>
                <w:rFonts w:ascii="Arial" w:hAnsi="Arial" w:cs="Arial"/>
                <w:sz w:val="20"/>
                <w:szCs w:val="20"/>
              </w:rPr>
            </w:pPr>
          </w:p>
        </w:tc>
      </w:tr>
      <w:tr w:rsidR="002E3B7D" w:rsidRPr="002E3B7D" w:rsidTr="00B66C47">
        <w:trPr>
          <w:trHeight w:val="578"/>
        </w:trPr>
        <w:tc>
          <w:tcPr>
            <w:tcW w:w="10620" w:type="dxa"/>
            <w:gridSpan w:val="7"/>
            <w:vAlign w:val="center"/>
          </w:tcPr>
          <w:p w:rsidR="00234209" w:rsidRPr="002E3B7D" w:rsidRDefault="00234209" w:rsidP="0060309C">
            <w:pPr>
              <w:rPr>
                <w:rFonts w:ascii="Arial" w:hAnsi="Arial" w:cs="Arial"/>
              </w:rPr>
            </w:pPr>
            <w:r w:rsidRPr="002E3B7D">
              <w:rPr>
                <w:rFonts w:ascii="Arial" w:hAnsi="Arial" w:cs="Arial"/>
                <w:b/>
              </w:rPr>
              <w:t xml:space="preserve">2. Reason for the notification </w:t>
            </w:r>
            <w:r w:rsidRPr="002E3B7D">
              <w:rPr>
                <w:rFonts w:ascii="Arial" w:hAnsi="Arial" w:cs="Arial"/>
              </w:rPr>
              <w:t xml:space="preserve">(please </w:t>
            </w:r>
            <w:r w:rsidR="00DF279F" w:rsidRPr="002E3B7D">
              <w:rPr>
                <w:rFonts w:ascii="Arial" w:hAnsi="Arial" w:cs="Arial"/>
              </w:rPr>
              <w:t>mark</w:t>
            </w:r>
            <w:r w:rsidRPr="002E3B7D">
              <w:rPr>
                <w:rFonts w:ascii="Arial" w:hAnsi="Arial" w:cs="Arial"/>
              </w:rPr>
              <w:t xml:space="preserve"> the appropriate box or boxes</w:t>
            </w:r>
            <w:r w:rsidR="00DF279F" w:rsidRPr="002E3B7D">
              <w:rPr>
                <w:rFonts w:ascii="Arial" w:hAnsi="Arial" w:cs="Arial"/>
              </w:rPr>
              <w:t xml:space="preserve"> with an </w:t>
            </w:r>
            <w:r w:rsidR="0060309C" w:rsidRPr="002E3B7D">
              <w:rPr>
                <w:rFonts w:ascii="Arial" w:hAnsi="Arial" w:cs="Arial"/>
              </w:rPr>
              <w:t>“X”</w:t>
            </w:r>
            <w:r w:rsidRPr="002E3B7D">
              <w:rPr>
                <w:rFonts w:ascii="Arial" w:hAnsi="Arial" w:cs="Arial"/>
              </w:rPr>
              <w:t>)</w:t>
            </w:r>
          </w:p>
        </w:tc>
      </w:tr>
      <w:tr w:rsidR="002E3B7D" w:rsidRPr="002E3B7D" w:rsidTr="00B66C47">
        <w:trPr>
          <w:trHeight w:val="440"/>
        </w:trPr>
        <w:tc>
          <w:tcPr>
            <w:tcW w:w="9934" w:type="dxa"/>
            <w:gridSpan w:val="6"/>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An acquisition or disposal of voting rights</w:t>
            </w:r>
          </w:p>
        </w:tc>
        <w:tc>
          <w:tcPr>
            <w:tcW w:w="686" w:type="dxa"/>
            <w:vAlign w:val="center"/>
          </w:tcPr>
          <w:p w:rsidR="00B66C47" w:rsidRPr="00BB3C0B" w:rsidRDefault="00BB3C0B" w:rsidP="008E3B80">
            <w:pPr>
              <w:jc w:val="center"/>
              <w:rPr>
                <w:rFonts w:ascii="Arial" w:hAnsi="Arial" w:cs="Arial"/>
                <w:sz w:val="20"/>
                <w:szCs w:val="20"/>
              </w:rPr>
            </w:pPr>
            <w:r w:rsidRPr="00BB3C0B">
              <w:rPr>
                <w:rFonts w:ascii="Arial" w:hAnsi="Arial" w:cs="Arial"/>
                <w:sz w:val="20"/>
                <w:szCs w:val="20"/>
              </w:rPr>
              <w:t>X</w:t>
            </w:r>
          </w:p>
        </w:tc>
      </w:tr>
      <w:tr w:rsidR="002E3B7D" w:rsidRPr="002E3B7D" w:rsidTr="00B66C47">
        <w:trPr>
          <w:trHeight w:val="440"/>
        </w:trPr>
        <w:tc>
          <w:tcPr>
            <w:tcW w:w="9934" w:type="dxa"/>
            <w:gridSpan w:val="6"/>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An acquisition or disposal of financial instruments</w:t>
            </w:r>
          </w:p>
        </w:tc>
        <w:tc>
          <w:tcPr>
            <w:tcW w:w="686" w:type="dxa"/>
            <w:vAlign w:val="center"/>
          </w:tcPr>
          <w:p w:rsidR="00B66C47" w:rsidRPr="00BB3C0B" w:rsidRDefault="00B66C47" w:rsidP="008E3B80">
            <w:pPr>
              <w:jc w:val="center"/>
              <w:rPr>
                <w:rFonts w:ascii="Arial" w:hAnsi="Arial" w:cs="Arial"/>
                <w:sz w:val="20"/>
                <w:szCs w:val="20"/>
              </w:rPr>
            </w:pPr>
          </w:p>
        </w:tc>
      </w:tr>
      <w:tr w:rsidR="002E3B7D" w:rsidRPr="002E3B7D" w:rsidTr="00B66C47">
        <w:trPr>
          <w:trHeight w:val="440"/>
        </w:trPr>
        <w:tc>
          <w:tcPr>
            <w:tcW w:w="9934" w:type="dxa"/>
            <w:gridSpan w:val="6"/>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An event changing the breakdown of voting rights</w:t>
            </w:r>
          </w:p>
        </w:tc>
        <w:tc>
          <w:tcPr>
            <w:tcW w:w="686" w:type="dxa"/>
            <w:vAlign w:val="center"/>
          </w:tcPr>
          <w:p w:rsidR="00B66C47" w:rsidRPr="00BB3C0B" w:rsidRDefault="00B66C47" w:rsidP="008E3B80">
            <w:pPr>
              <w:jc w:val="center"/>
              <w:rPr>
                <w:rFonts w:ascii="Arial" w:hAnsi="Arial" w:cs="Arial"/>
                <w:sz w:val="20"/>
                <w:szCs w:val="20"/>
              </w:rPr>
            </w:pPr>
          </w:p>
        </w:tc>
      </w:tr>
      <w:tr w:rsidR="002E3B7D" w:rsidRPr="002E3B7D" w:rsidTr="00B66C47">
        <w:trPr>
          <w:trHeight w:val="440"/>
        </w:trPr>
        <w:tc>
          <w:tcPr>
            <w:tcW w:w="9934" w:type="dxa"/>
            <w:gridSpan w:val="6"/>
            <w:vAlign w:val="center"/>
          </w:tcPr>
          <w:p w:rsidR="007158EC" w:rsidRPr="00F4015B" w:rsidRDefault="00B66C47" w:rsidP="00BB3C0B">
            <w:pPr>
              <w:rPr>
                <w:rFonts w:ascii="Arial" w:hAnsi="Arial" w:cs="Arial"/>
                <w:b/>
                <w:color w:val="FF0000"/>
                <w:sz w:val="21"/>
                <w:szCs w:val="21"/>
              </w:rPr>
            </w:pPr>
            <w:r w:rsidRPr="002E3B7D">
              <w:rPr>
                <w:rFonts w:ascii="Arial" w:hAnsi="Arial" w:cs="Arial"/>
                <w:sz w:val="21"/>
                <w:szCs w:val="21"/>
              </w:rPr>
              <w:t>Other (please specify)</w:t>
            </w:r>
            <w:r w:rsidRPr="002E3B7D">
              <w:rPr>
                <w:rFonts w:ascii="Arial" w:hAnsi="Arial" w:cs="Arial"/>
                <w:sz w:val="21"/>
                <w:szCs w:val="21"/>
                <w:vertAlign w:val="superscript"/>
              </w:rPr>
              <w:t>iii</w:t>
            </w:r>
            <w:r w:rsidRPr="002E3B7D">
              <w:rPr>
                <w:rFonts w:ascii="Arial" w:hAnsi="Arial" w:cs="Arial"/>
                <w:sz w:val="21"/>
                <w:szCs w:val="21"/>
              </w:rPr>
              <w:t>:</w:t>
            </w:r>
            <w:r w:rsidR="003919C0" w:rsidRPr="002E3B7D">
              <w:rPr>
                <w:rFonts w:ascii="Arial" w:hAnsi="Arial" w:cs="Arial"/>
                <w:sz w:val="21"/>
                <w:szCs w:val="21"/>
              </w:rPr>
              <w:t xml:space="preserve"> </w:t>
            </w:r>
          </w:p>
        </w:tc>
        <w:tc>
          <w:tcPr>
            <w:tcW w:w="686" w:type="dxa"/>
            <w:vAlign w:val="center"/>
          </w:tcPr>
          <w:p w:rsidR="00B66C47" w:rsidRPr="00BB3C0B" w:rsidRDefault="00B66C47" w:rsidP="008E3B80">
            <w:pPr>
              <w:jc w:val="center"/>
              <w:rPr>
                <w:rFonts w:ascii="Arial" w:hAnsi="Arial" w:cs="Arial"/>
                <w:sz w:val="20"/>
                <w:szCs w:val="20"/>
              </w:rPr>
            </w:pPr>
          </w:p>
        </w:tc>
      </w:tr>
      <w:tr w:rsidR="002E3B7D" w:rsidRPr="002E3B7D" w:rsidTr="00B66C47">
        <w:trPr>
          <w:trHeight w:val="468"/>
        </w:trPr>
        <w:tc>
          <w:tcPr>
            <w:tcW w:w="10620" w:type="dxa"/>
            <w:gridSpan w:val="7"/>
            <w:tcBorders>
              <w:bottom w:val="nil"/>
            </w:tcBorders>
            <w:vAlign w:val="center"/>
          </w:tcPr>
          <w:p w:rsidR="00B66C47" w:rsidRPr="002E3B7D" w:rsidRDefault="00B66C47" w:rsidP="001B5360">
            <w:pPr>
              <w:rPr>
                <w:rFonts w:ascii="Arial" w:hAnsi="Arial" w:cs="Arial"/>
              </w:rPr>
            </w:pPr>
            <w:r w:rsidRPr="002E3B7D">
              <w:rPr>
                <w:rFonts w:ascii="Arial" w:hAnsi="Arial" w:cs="Arial"/>
                <w:b/>
              </w:rPr>
              <w:t xml:space="preserve">3. Details of person subject to the notification </w:t>
            </w:r>
            <w:r w:rsidR="00D0774F" w:rsidRPr="002E3B7D">
              <w:rPr>
                <w:rFonts w:ascii="Arial" w:hAnsi="Arial" w:cs="Arial"/>
                <w:b/>
              </w:rPr>
              <w:t>obligation</w:t>
            </w:r>
          </w:p>
        </w:tc>
      </w:tr>
      <w:tr w:rsidR="002E3B7D" w:rsidRPr="002E3B7D" w:rsidTr="000760B6">
        <w:trPr>
          <w:trHeight w:val="493"/>
        </w:trPr>
        <w:tc>
          <w:tcPr>
            <w:tcW w:w="5398" w:type="dxa"/>
            <w:gridSpan w:val="3"/>
            <w:tcBorders>
              <w:bottom w:val="nil"/>
            </w:tcBorders>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Name</w:t>
            </w:r>
          </w:p>
        </w:tc>
        <w:tc>
          <w:tcPr>
            <w:tcW w:w="5222" w:type="dxa"/>
            <w:gridSpan w:val="4"/>
            <w:tcBorders>
              <w:bottom w:val="nil"/>
            </w:tcBorders>
            <w:vAlign w:val="center"/>
          </w:tcPr>
          <w:p w:rsidR="00CC0AD0" w:rsidRPr="002E3B7D" w:rsidRDefault="002E2F37" w:rsidP="00BF4630">
            <w:pPr>
              <w:rPr>
                <w:rFonts w:ascii="Arial" w:hAnsi="Arial" w:cs="Arial"/>
                <w:sz w:val="20"/>
                <w:szCs w:val="20"/>
              </w:rPr>
            </w:pPr>
            <w:r w:rsidRPr="002E3B7D">
              <w:rPr>
                <w:rFonts w:ascii="Arial" w:hAnsi="Arial" w:cs="Arial"/>
                <w:sz w:val="20"/>
                <w:szCs w:val="20"/>
              </w:rPr>
              <w:t>Aggregate of Standard Life Aberdeen plc affiliated investment management entities with delegated voting rights on behalf of multiple managed portfolios</w:t>
            </w:r>
          </w:p>
        </w:tc>
      </w:tr>
      <w:tr w:rsidR="002E3B7D" w:rsidRPr="002E3B7D" w:rsidTr="00DF279F">
        <w:trPr>
          <w:trHeight w:val="390"/>
        </w:trPr>
        <w:tc>
          <w:tcPr>
            <w:tcW w:w="5398" w:type="dxa"/>
            <w:gridSpan w:val="3"/>
            <w:tcBorders>
              <w:bottom w:val="nil"/>
            </w:tcBorders>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City and country of registered office (if applicable)</w:t>
            </w:r>
          </w:p>
        </w:tc>
        <w:tc>
          <w:tcPr>
            <w:tcW w:w="5222" w:type="dxa"/>
            <w:gridSpan w:val="4"/>
            <w:tcBorders>
              <w:bottom w:val="nil"/>
            </w:tcBorders>
            <w:vAlign w:val="center"/>
          </w:tcPr>
          <w:p w:rsidR="00B66C47" w:rsidRPr="002E3B7D" w:rsidRDefault="00280322" w:rsidP="00E408E7">
            <w:pPr>
              <w:rPr>
                <w:rFonts w:ascii="Arial" w:hAnsi="Arial" w:cs="Arial"/>
                <w:sz w:val="20"/>
                <w:szCs w:val="20"/>
              </w:rPr>
            </w:pPr>
            <w:r w:rsidRPr="002E3B7D">
              <w:rPr>
                <w:rFonts w:ascii="Arial" w:hAnsi="Arial" w:cs="Arial"/>
                <w:sz w:val="20"/>
                <w:szCs w:val="20"/>
              </w:rPr>
              <w:t>Edinburgh</w:t>
            </w:r>
            <w:r w:rsidR="001B5360" w:rsidRPr="002E3B7D">
              <w:rPr>
                <w:rFonts w:ascii="Arial" w:hAnsi="Arial" w:cs="Arial"/>
                <w:sz w:val="20"/>
                <w:szCs w:val="20"/>
              </w:rPr>
              <w:t xml:space="preserve">, </w:t>
            </w:r>
            <w:r w:rsidR="00E408E7" w:rsidRPr="002E3B7D">
              <w:rPr>
                <w:rFonts w:ascii="Arial" w:hAnsi="Arial" w:cs="Arial"/>
                <w:sz w:val="20"/>
                <w:szCs w:val="20"/>
              </w:rPr>
              <w:t>Scotland</w:t>
            </w:r>
          </w:p>
        </w:tc>
      </w:tr>
      <w:tr w:rsidR="002E3B7D" w:rsidRPr="002E3B7D" w:rsidTr="000760B6">
        <w:trPr>
          <w:trHeight w:val="381"/>
        </w:trPr>
        <w:tc>
          <w:tcPr>
            <w:tcW w:w="10620" w:type="dxa"/>
            <w:gridSpan w:val="7"/>
            <w:vAlign w:val="center"/>
          </w:tcPr>
          <w:p w:rsidR="00B66C47" w:rsidRPr="002E3B7D" w:rsidRDefault="00B66C47" w:rsidP="00B66C47">
            <w:pPr>
              <w:rPr>
                <w:rFonts w:ascii="Arial" w:hAnsi="Arial" w:cs="Arial"/>
                <w:sz w:val="20"/>
                <w:szCs w:val="20"/>
              </w:rPr>
            </w:pPr>
            <w:r w:rsidRPr="002E3B7D">
              <w:rPr>
                <w:rFonts w:ascii="Arial" w:hAnsi="Arial" w:cs="Arial"/>
                <w:b/>
              </w:rPr>
              <w:t>4. Full name of shareholder(s)</w:t>
            </w:r>
            <w:r w:rsidRPr="002E3B7D">
              <w:rPr>
                <w:rFonts w:ascii="Arial" w:hAnsi="Arial" w:cs="Arial"/>
              </w:rPr>
              <w:t xml:space="preserve"> (if different from 3.)</w:t>
            </w:r>
            <w:r w:rsidRPr="002E3B7D">
              <w:rPr>
                <w:rFonts w:ascii="Arial" w:hAnsi="Arial" w:cs="Arial"/>
                <w:sz w:val="16"/>
                <w:szCs w:val="16"/>
                <w:vertAlign w:val="superscript"/>
                <w:lang w:eastAsia="fr-FR"/>
              </w:rPr>
              <w:t>v</w:t>
            </w:r>
          </w:p>
        </w:tc>
      </w:tr>
      <w:tr w:rsidR="002E3B7D" w:rsidRPr="002E3B7D" w:rsidTr="00DF279F">
        <w:trPr>
          <w:trHeight w:val="483"/>
        </w:trPr>
        <w:tc>
          <w:tcPr>
            <w:tcW w:w="5398" w:type="dxa"/>
            <w:gridSpan w:val="3"/>
            <w:vAlign w:val="center"/>
          </w:tcPr>
          <w:p w:rsidR="00B66C47" w:rsidRPr="002E3B7D" w:rsidRDefault="00B66C47" w:rsidP="00B66C47">
            <w:pPr>
              <w:rPr>
                <w:rFonts w:ascii="Arial" w:hAnsi="Arial" w:cs="Arial"/>
                <w:b/>
                <w:sz w:val="21"/>
                <w:szCs w:val="21"/>
              </w:rPr>
            </w:pPr>
            <w:r w:rsidRPr="002E3B7D">
              <w:rPr>
                <w:rFonts w:ascii="Arial" w:hAnsi="Arial" w:cs="Arial"/>
                <w:sz w:val="21"/>
                <w:szCs w:val="21"/>
              </w:rPr>
              <w:t>Name</w:t>
            </w:r>
          </w:p>
        </w:tc>
        <w:tc>
          <w:tcPr>
            <w:tcW w:w="5222" w:type="dxa"/>
            <w:gridSpan w:val="4"/>
            <w:vAlign w:val="center"/>
          </w:tcPr>
          <w:p w:rsidR="00B66C47" w:rsidRPr="002E3B7D" w:rsidRDefault="00B66C47" w:rsidP="00B66C47">
            <w:pPr>
              <w:rPr>
                <w:rFonts w:ascii="Arial" w:hAnsi="Arial" w:cs="Arial"/>
              </w:rPr>
            </w:pPr>
          </w:p>
        </w:tc>
      </w:tr>
      <w:tr w:rsidR="002E3B7D" w:rsidRPr="002E3B7D" w:rsidTr="00DF279F">
        <w:trPr>
          <w:trHeight w:val="537"/>
        </w:trPr>
        <w:tc>
          <w:tcPr>
            <w:tcW w:w="5398" w:type="dxa"/>
            <w:gridSpan w:val="3"/>
            <w:vAlign w:val="center"/>
          </w:tcPr>
          <w:p w:rsidR="00B66C47" w:rsidRPr="002E3B7D" w:rsidRDefault="00B66C47" w:rsidP="00B66C47">
            <w:pPr>
              <w:rPr>
                <w:rFonts w:ascii="Arial" w:hAnsi="Arial" w:cs="Arial"/>
                <w:b/>
                <w:sz w:val="21"/>
                <w:szCs w:val="21"/>
              </w:rPr>
            </w:pPr>
            <w:r w:rsidRPr="002E3B7D">
              <w:rPr>
                <w:rFonts w:ascii="Arial" w:hAnsi="Arial" w:cs="Arial"/>
                <w:sz w:val="21"/>
                <w:szCs w:val="21"/>
              </w:rPr>
              <w:t>City and country of registered office (if applicable)</w:t>
            </w:r>
          </w:p>
        </w:tc>
        <w:tc>
          <w:tcPr>
            <w:tcW w:w="5222" w:type="dxa"/>
            <w:gridSpan w:val="4"/>
            <w:vAlign w:val="center"/>
          </w:tcPr>
          <w:p w:rsidR="00B66C47" w:rsidRPr="002E3B7D" w:rsidRDefault="00B66C47" w:rsidP="00B66C47">
            <w:pPr>
              <w:rPr>
                <w:rFonts w:ascii="Arial" w:hAnsi="Arial" w:cs="Arial"/>
              </w:rPr>
            </w:pPr>
          </w:p>
        </w:tc>
      </w:tr>
      <w:tr w:rsidR="002E3B7D" w:rsidRPr="002E3B7D" w:rsidTr="00DF279F">
        <w:trPr>
          <w:trHeight w:val="669"/>
        </w:trPr>
        <w:tc>
          <w:tcPr>
            <w:tcW w:w="5398" w:type="dxa"/>
            <w:gridSpan w:val="3"/>
            <w:vAlign w:val="center"/>
          </w:tcPr>
          <w:p w:rsidR="003C663D" w:rsidRPr="002E3B7D" w:rsidRDefault="003C663D" w:rsidP="003C663D">
            <w:pPr>
              <w:rPr>
                <w:rFonts w:ascii="Arial" w:hAnsi="Arial" w:cs="Arial"/>
                <w:b/>
              </w:rPr>
            </w:pPr>
            <w:r w:rsidRPr="002E3B7D">
              <w:rPr>
                <w:rFonts w:ascii="Arial" w:hAnsi="Arial" w:cs="Arial"/>
                <w:b/>
              </w:rPr>
              <w:t xml:space="preserve">5. Date on which the threshold was crossed or </w:t>
            </w:r>
            <w:proofErr w:type="spellStart"/>
            <w:r w:rsidRPr="002E3B7D">
              <w:rPr>
                <w:rFonts w:ascii="Arial" w:hAnsi="Arial" w:cs="Arial"/>
                <w:b/>
              </w:rPr>
              <w:t>reached</w:t>
            </w:r>
            <w:r w:rsidRPr="002E3B7D">
              <w:rPr>
                <w:rFonts w:ascii="Arial" w:hAnsi="Arial" w:cs="Arial"/>
                <w:sz w:val="16"/>
                <w:szCs w:val="16"/>
                <w:vertAlign w:val="superscript"/>
                <w:lang w:eastAsia="fr-FR"/>
              </w:rPr>
              <w:t>vi</w:t>
            </w:r>
            <w:proofErr w:type="spellEnd"/>
            <w:r w:rsidRPr="002E3B7D">
              <w:rPr>
                <w:rFonts w:ascii="Arial" w:hAnsi="Arial" w:cs="Arial"/>
                <w:b/>
              </w:rPr>
              <w:t>:</w:t>
            </w:r>
          </w:p>
        </w:tc>
        <w:tc>
          <w:tcPr>
            <w:tcW w:w="5222" w:type="dxa"/>
            <w:gridSpan w:val="4"/>
            <w:vAlign w:val="center"/>
          </w:tcPr>
          <w:p w:rsidR="003C663D" w:rsidRPr="002E3B7D" w:rsidRDefault="00D50323" w:rsidP="005D450B">
            <w:pPr>
              <w:rPr>
                <w:rFonts w:ascii="Arial" w:hAnsi="Arial" w:cs="Arial"/>
                <w:sz w:val="20"/>
                <w:szCs w:val="20"/>
              </w:rPr>
            </w:pPr>
            <w:r>
              <w:rPr>
                <w:rFonts w:ascii="Arial" w:hAnsi="Arial" w:cs="Arial"/>
                <w:sz w:val="20"/>
                <w:szCs w:val="20"/>
              </w:rPr>
              <w:t>02</w:t>
            </w:r>
            <w:r w:rsidR="00B26BD5">
              <w:rPr>
                <w:rFonts w:ascii="Arial" w:hAnsi="Arial" w:cs="Arial"/>
                <w:sz w:val="20"/>
                <w:szCs w:val="20"/>
              </w:rPr>
              <w:t>/0</w:t>
            </w:r>
            <w:r w:rsidR="005D450B">
              <w:rPr>
                <w:rFonts w:ascii="Arial" w:hAnsi="Arial" w:cs="Arial"/>
                <w:sz w:val="20"/>
                <w:szCs w:val="20"/>
              </w:rPr>
              <w:t>7</w:t>
            </w:r>
            <w:r w:rsidR="002A101D">
              <w:rPr>
                <w:rFonts w:ascii="Arial" w:hAnsi="Arial" w:cs="Arial"/>
                <w:sz w:val="20"/>
                <w:szCs w:val="20"/>
              </w:rPr>
              <w:t>/201</w:t>
            </w:r>
            <w:r w:rsidR="00034487">
              <w:rPr>
                <w:rFonts w:ascii="Arial" w:hAnsi="Arial" w:cs="Arial"/>
                <w:sz w:val="20"/>
                <w:szCs w:val="20"/>
              </w:rPr>
              <w:t>9</w:t>
            </w:r>
          </w:p>
        </w:tc>
      </w:tr>
      <w:tr w:rsidR="002E3B7D" w:rsidRPr="002E3B7D" w:rsidTr="00DF279F">
        <w:trPr>
          <w:trHeight w:val="535"/>
        </w:trPr>
        <w:tc>
          <w:tcPr>
            <w:tcW w:w="5398" w:type="dxa"/>
            <w:gridSpan w:val="3"/>
            <w:vAlign w:val="center"/>
          </w:tcPr>
          <w:p w:rsidR="003C663D" w:rsidRPr="002E3B7D" w:rsidRDefault="003C663D" w:rsidP="001B5360">
            <w:pPr>
              <w:rPr>
                <w:rFonts w:ascii="Arial" w:hAnsi="Arial" w:cs="Arial"/>
                <w:b/>
              </w:rPr>
            </w:pPr>
            <w:r w:rsidRPr="002E3B7D">
              <w:rPr>
                <w:rFonts w:ascii="Arial" w:hAnsi="Arial" w:cs="Arial"/>
                <w:b/>
              </w:rPr>
              <w:t>6. Date on which issuer notified</w:t>
            </w:r>
            <w:r w:rsidR="00E75CA8" w:rsidRPr="002E3B7D">
              <w:rPr>
                <w:rFonts w:ascii="Arial" w:hAnsi="Arial" w:cs="Arial"/>
                <w:b/>
              </w:rPr>
              <w:t xml:space="preserve"> (DD/MM/YYYY)</w:t>
            </w:r>
            <w:r w:rsidRPr="002E3B7D">
              <w:rPr>
                <w:rFonts w:ascii="Arial" w:hAnsi="Arial" w:cs="Arial"/>
                <w:b/>
              </w:rPr>
              <w:t>:</w:t>
            </w:r>
          </w:p>
        </w:tc>
        <w:tc>
          <w:tcPr>
            <w:tcW w:w="5222" w:type="dxa"/>
            <w:gridSpan w:val="4"/>
            <w:vAlign w:val="center"/>
          </w:tcPr>
          <w:p w:rsidR="003C663D" w:rsidRPr="002E3B7D" w:rsidRDefault="00D50323" w:rsidP="005D450B">
            <w:pPr>
              <w:rPr>
                <w:rFonts w:ascii="Arial" w:hAnsi="Arial" w:cs="Arial"/>
                <w:sz w:val="20"/>
                <w:szCs w:val="20"/>
              </w:rPr>
            </w:pPr>
            <w:r>
              <w:rPr>
                <w:rFonts w:ascii="Arial" w:hAnsi="Arial" w:cs="Arial"/>
                <w:sz w:val="20"/>
                <w:szCs w:val="20"/>
              </w:rPr>
              <w:t>03</w:t>
            </w:r>
            <w:r w:rsidR="00BA635E">
              <w:rPr>
                <w:rFonts w:ascii="Arial" w:hAnsi="Arial" w:cs="Arial"/>
                <w:sz w:val="20"/>
                <w:szCs w:val="20"/>
              </w:rPr>
              <w:t>/0</w:t>
            </w:r>
            <w:r w:rsidR="005D450B">
              <w:rPr>
                <w:rFonts w:ascii="Arial" w:hAnsi="Arial" w:cs="Arial"/>
                <w:sz w:val="20"/>
                <w:szCs w:val="20"/>
              </w:rPr>
              <w:t>7</w:t>
            </w:r>
            <w:r w:rsidR="007158EC">
              <w:rPr>
                <w:rFonts w:ascii="Arial" w:hAnsi="Arial" w:cs="Arial"/>
                <w:sz w:val="20"/>
                <w:szCs w:val="20"/>
              </w:rPr>
              <w:t>/201</w:t>
            </w:r>
            <w:r w:rsidR="00034487">
              <w:rPr>
                <w:rFonts w:ascii="Arial" w:hAnsi="Arial" w:cs="Arial"/>
                <w:sz w:val="20"/>
                <w:szCs w:val="20"/>
              </w:rPr>
              <w:t>9</w:t>
            </w:r>
          </w:p>
        </w:tc>
      </w:tr>
      <w:tr w:rsidR="002E3B7D" w:rsidRPr="002E3B7D" w:rsidTr="00B66C47">
        <w:trPr>
          <w:trHeight w:val="555"/>
        </w:trPr>
        <w:tc>
          <w:tcPr>
            <w:tcW w:w="10620" w:type="dxa"/>
            <w:gridSpan w:val="7"/>
            <w:vAlign w:val="center"/>
          </w:tcPr>
          <w:p w:rsidR="00B66C47" w:rsidRPr="002E3B7D" w:rsidRDefault="00B66C47" w:rsidP="001B5360">
            <w:pPr>
              <w:rPr>
                <w:rFonts w:ascii="Arial" w:hAnsi="Arial" w:cs="Arial"/>
                <w:b/>
              </w:rPr>
            </w:pPr>
            <w:r w:rsidRPr="002E3B7D">
              <w:rPr>
                <w:rFonts w:ascii="Arial" w:hAnsi="Arial" w:cs="Arial"/>
                <w:b/>
              </w:rPr>
              <w:t>7. Total positions of person(s) subject to the notification obligation</w:t>
            </w:r>
          </w:p>
        </w:tc>
      </w:tr>
      <w:tr w:rsidR="002E3B7D" w:rsidRPr="002E3B7D" w:rsidTr="00B66C47">
        <w:trPr>
          <w:trHeight w:val="555"/>
        </w:trPr>
        <w:tc>
          <w:tcPr>
            <w:tcW w:w="2124" w:type="dxa"/>
            <w:vAlign w:val="center"/>
          </w:tcPr>
          <w:p w:rsidR="00B66C47" w:rsidRPr="002E3B7D" w:rsidRDefault="00B66C47" w:rsidP="001B5360">
            <w:pPr>
              <w:rPr>
                <w:rFonts w:ascii="Arial" w:hAnsi="Arial" w:cs="Arial"/>
              </w:rPr>
            </w:pPr>
          </w:p>
        </w:tc>
        <w:tc>
          <w:tcPr>
            <w:tcW w:w="2124" w:type="dxa"/>
            <w:vAlign w:val="center"/>
          </w:tcPr>
          <w:p w:rsidR="00B66C47" w:rsidRPr="002E3B7D" w:rsidRDefault="00B66C47" w:rsidP="001B5360">
            <w:pPr>
              <w:jc w:val="center"/>
              <w:rPr>
                <w:rFonts w:ascii="Arial" w:hAnsi="Arial" w:cs="Arial"/>
                <w:sz w:val="20"/>
                <w:szCs w:val="20"/>
              </w:rPr>
            </w:pPr>
            <w:r w:rsidRPr="002E3B7D">
              <w:rPr>
                <w:rFonts w:ascii="Arial" w:hAnsi="Arial" w:cs="Arial"/>
                <w:sz w:val="20"/>
                <w:szCs w:val="20"/>
              </w:rPr>
              <w:t>% of voting rights attached to shares (total of 8. A)</w:t>
            </w:r>
          </w:p>
        </w:tc>
        <w:tc>
          <w:tcPr>
            <w:tcW w:w="2313" w:type="dxa"/>
            <w:gridSpan w:val="2"/>
            <w:vAlign w:val="center"/>
          </w:tcPr>
          <w:p w:rsidR="00B66C47" w:rsidRPr="002E3B7D" w:rsidRDefault="00B66C47" w:rsidP="00AA1207">
            <w:pPr>
              <w:jc w:val="center"/>
              <w:rPr>
                <w:rFonts w:ascii="Arial" w:hAnsi="Arial" w:cs="Arial"/>
                <w:sz w:val="20"/>
                <w:szCs w:val="20"/>
              </w:rPr>
            </w:pPr>
            <w:r w:rsidRPr="002E3B7D">
              <w:rPr>
                <w:rFonts w:ascii="Arial" w:hAnsi="Arial" w:cs="Arial"/>
                <w:sz w:val="20"/>
                <w:szCs w:val="20"/>
              </w:rPr>
              <w:t xml:space="preserve">% of </w:t>
            </w:r>
            <w:r w:rsidRPr="002E3B7D">
              <w:rPr>
                <w:rFonts w:ascii="Arial" w:hAnsi="Arial" w:cs="Arial"/>
                <w:sz w:val="20"/>
              </w:rPr>
              <w:t xml:space="preserve">voting rights through </w:t>
            </w:r>
            <w:r w:rsidRPr="002E3B7D">
              <w:rPr>
                <w:rFonts w:ascii="Arial" w:hAnsi="Arial" w:cs="Arial"/>
                <w:sz w:val="20"/>
                <w:szCs w:val="20"/>
              </w:rPr>
              <w:t>financial i</w:t>
            </w:r>
            <w:r w:rsidRPr="002E3B7D">
              <w:rPr>
                <w:rFonts w:ascii="Arial" w:hAnsi="Arial" w:cs="Arial"/>
                <w:sz w:val="20"/>
                <w:szCs w:val="20"/>
              </w:rPr>
              <w:t>n</w:t>
            </w:r>
            <w:r w:rsidRPr="002E3B7D">
              <w:rPr>
                <w:rFonts w:ascii="Arial" w:hAnsi="Arial" w:cs="Arial"/>
                <w:sz w:val="20"/>
                <w:szCs w:val="20"/>
              </w:rPr>
              <w:t xml:space="preserve">struments </w:t>
            </w:r>
            <w:r w:rsidRPr="002E3B7D">
              <w:rPr>
                <w:rFonts w:ascii="Arial" w:hAnsi="Arial" w:cs="Arial"/>
                <w:sz w:val="20"/>
                <w:szCs w:val="20"/>
              </w:rPr>
              <w:br/>
              <w:t>(total of 8.B 1 + 8.B 2)</w:t>
            </w:r>
          </w:p>
        </w:tc>
        <w:tc>
          <w:tcPr>
            <w:tcW w:w="2126" w:type="dxa"/>
            <w:vAlign w:val="center"/>
          </w:tcPr>
          <w:p w:rsidR="00B66C47" w:rsidRPr="002E3B7D" w:rsidRDefault="00B66C47" w:rsidP="001B5360">
            <w:pPr>
              <w:jc w:val="center"/>
              <w:rPr>
                <w:rFonts w:ascii="Arial" w:hAnsi="Arial" w:cs="Arial"/>
                <w:sz w:val="20"/>
                <w:szCs w:val="20"/>
              </w:rPr>
            </w:pPr>
            <w:r w:rsidRPr="002E3B7D">
              <w:rPr>
                <w:rFonts w:ascii="Arial" w:hAnsi="Arial" w:cs="Arial"/>
                <w:sz w:val="20"/>
                <w:szCs w:val="20"/>
              </w:rPr>
              <w:t>Total of both in % (8.A + 8.B)</w:t>
            </w:r>
          </w:p>
        </w:tc>
        <w:tc>
          <w:tcPr>
            <w:tcW w:w="1933" w:type="dxa"/>
            <w:gridSpan w:val="2"/>
            <w:vAlign w:val="center"/>
          </w:tcPr>
          <w:p w:rsidR="00B66C47" w:rsidRPr="002E3B7D" w:rsidRDefault="00B66C47" w:rsidP="001B5360">
            <w:pPr>
              <w:rPr>
                <w:rFonts w:ascii="Arial" w:hAnsi="Arial" w:cs="Arial"/>
                <w:sz w:val="20"/>
                <w:szCs w:val="20"/>
              </w:rPr>
            </w:pPr>
            <w:r w:rsidRPr="002E3B7D">
              <w:rPr>
                <w:rFonts w:ascii="Arial" w:hAnsi="Arial" w:cs="Arial"/>
                <w:sz w:val="20"/>
                <w:szCs w:val="20"/>
              </w:rPr>
              <w:t xml:space="preserve">Total number of voting rights of </w:t>
            </w:r>
            <w:proofErr w:type="spellStart"/>
            <w:r w:rsidRPr="002E3B7D">
              <w:rPr>
                <w:rFonts w:ascii="Arial" w:hAnsi="Arial" w:cs="Arial"/>
                <w:sz w:val="20"/>
                <w:szCs w:val="20"/>
              </w:rPr>
              <w:t>issuer</w:t>
            </w:r>
            <w:r w:rsidRPr="002E3B7D">
              <w:rPr>
                <w:rFonts w:ascii="Arial" w:hAnsi="Arial" w:cs="Arial"/>
                <w:sz w:val="16"/>
                <w:szCs w:val="16"/>
                <w:vertAlign w:val="superscript"/>
                <w:lang w:eastAsia="fr-FR"/>
              </w:rPr>
              <w:t>vii</w:t>
            </w:r>
            <w:proofErr w:type="spellEnd"/>
          </w:p>
        </w:tc>
      </w:tr>
      <w:tr w:rsidR="002E3B7D" w:rsidRPr="002E3B7D" w:rsidTr="000760B6">
        <w:trPr>
          <w:trHeight w:val="726"/>
        </w:trPr>
        <w:tc>
          <w:tcPr>
            <w:tcW w:w="2124" w:type="dxa"/>
            <w:vAlign w:val="center"/>
          </w:tcPr>
          <w:p w:rsidR="00B66C47" w:rsidRPr="002E3B7D" w:rsidRDefault="00B66C47" w:rsidP="001B5360">
            <w:pPr>
              <w:rPr>
                <w:rFonts w:ascii="Arial" w:hAnsi="Arial" w:cs="Arial"/>
                <w:sz w:val="20"/>
                <w:szCs w:val="20"/>
              </w:rPr>
            </w:pPr>
            <w:r w:rsidRPr="002E3B7D">
              <w:rPr>
                <w:rFonts w:ascii="Arial" w:hAnsi="Arial" w:cs="Arial"/>
                <w:sz w:val="20"/>
                <w:szCs w:val="20"/>
              </w:rPr>
              <w:t>Resulting situation on the date on which threshold was crossed or reached</w:t>
            </w:r>
          </w:p>
        </w:tc>
        <w:tc>
          <w:tcPr>
            <w:tcW w:w="2124" w:type="dxa"/>
            <w:vAlign w:val="center"/>
          </w:tcPr>
          <w:p w:rsidR="00B66C47" w:rsidRPr="002E3B7D" w:rsidRDefault="00D50323" w:rsidP="005D450B">
            <w:pPr>
              <w:jc w:val="center"/>
              <w:rPr>
                <w:rFonts w:ascii="Arial" w:hAnsi="Arial" w:cs="Arial"/>
                <w:sz w:val="20"/>
                <w:szCs w:val="20"/>
              </w:rPr>
            </w:pPr>
            <w:r>
              <w:rPr>
                <w:rFonts w:ascii="Arial" w:hAnsi="Arial" w:cs="Arial"/>
                <w:sz w:val="20"/>
                <w:szCs w:val="20"/>
              </w:rPr>
              <w:t>12.74</w:t>
            </w:r>
          </w:p>
        </w:tc>
        <w:tc>
          <w:tcPr>
            <w:tcW w:w="2313" w:type="dxa"/>
            <w:gridSpan w:val="2"/>
            <w:vAlign w:val="center"/>
          </w:tcPr>
          <w:p w:rsidR="00B66C47" w:rsidRPr="002E3B7D" w:rsidRDefault="00B26BD5" w:rsidP="00BD1737">
            <w:pPr>
              <w:jc w:val="center"/>
              <w:rPr>
                <w:rFonts w:ascii="Arial" w:hAnsi="Arial" w:cs="Arial"/>
                <w:sz w:val="20"/>
                <w:szCs w:val="20"/>
              </w:rPr>
            </w:pPr>
            <w:r>
              <w:rPr>
                <w:rFonts w:ascii="Arial" w:hAnsi="Arial" w:cs="Arial"/>
                <w:sz w:val="20"/>
                <w:szCs w:val="20"/>
              </w:rPr>
              <w:t>0.00</w:t>
            </w:r>
          </w:p>
        </w:tc>
        <w:tc>
          <w:tcPr>
            <w:tcW w:w="2126" w:type="dxa"/>
            <w:vAlign w:val="center"/>
          </w:tcPr>
          <w:p w:rsidR="00B66C47" w:rsidRPr="002E3B7D" w:rsidRDefault="00D50323" w:rsidP="00F446AE">
            <w:pPr>
              <w:jc w:val="center"/>
              <w:rPr>
                <w:rFonts w:ascii="Arial" w:hAnsi="Arial" w:cs="Arial"/>
                <w:sz w:val="20"/>
                <w:szCs w:val="20"/>
              </w:rPr>
            </w:pPr>
            <w:r>
              <w:rPr>
                <w:rFonts w:ascii="Arial" w:hAnsi="Arial" w:cs="Arial"/>
                <w:sz w:val="20"/>
                <w:szCs w:val="20"/>
              </w:rPr>
              <w:t>12.74</w:t>
            </w:r>
          </w:p>
        </w:tc>
        <w:tc>
          <w:tcPr>
            <w:tcW w:w="1933" w:type="dxa"/>
            <w:gridSpan w:val="2"/>
            <w:vAlign w:val="center"/>
          </w:tcPr>
          <w:p w:rsidR="00B66C47" w:rsidRPr="002E3B7D" w:rsidRDefault="009D2239" w:rsidP="000F263B">
            <w:pPr>
              <w:jc w:val="center"/>
              <w:rPr>
                <w:rFonts w:ascii="Arial" w:hAnsi="Arial" w:cs="Arial"/>
                <w:sz w:val="20"/>
                <w:szCs w:val="20"/>
                <w:highlight w:val="green"/>
              </w:rPr>
            </w:pPr>
            <w:r w:rsidRPr="009D2239">
              <w:rPr>
                <w:rFonts w:ascii="Arial" w:hAnsi="Arial" w:cs="Arial"/>
                <w:sz w:val="20"/>
                <w:szCs w:val="20"/>
              </w:rPr>
              <w:t>223,6</w:t>
            </w:r>
            <w:r w:rsidR="00BA635E">
              <w:rPr>
                <w:rFonts w:ascii="Arial" w:hAnsi="Arial" w:cs="Arial"/>
                <w:sz w:val="20"/>
                <w:szCs w:val="20"/>
              </w:rPr>
              <w:t>66,638</w:t>
            </w:r>
          </w:p>
        </w:tc>
      </w:tr>
      <w:tr w:rsidR="00D50323" w:rsidRPr="002E3B7D" w:rsidTr="000760B6">
        <w:trPr>
          <w:trHeight w:val="691"/>
        </w:trPr>
        <w:tc>
          <w:tcPr>
            <w:tcW w:w="2124" w:type="dxa"/>
            <w:vAlign w:val="center"/>
          </w:tcPr>
          <w:p w:rsidR="00D50323" w:rsidRPr="002E3B7D" w:rsidRDefault="00D50323" w:rsidP="001B5360">
            <w:pPr>
              <w:rPr>
                <w:rFonts w:ascii="Arial" w:hAnsi="Arial" w:cs="Arial"/>
                <w:sz w:val="20"/>
                <w:szCs w:val="20"/>
              </w:rPr>
            </w:pPr>
            <w:r w:rsidRPr="002E3B7D">
              <w:rPr>
                <w:rFonts w:ascii="Arial" w:hAnsi="Arial" w:cs="Arial"/>
                <w:sz w:val="20"/>
                <w:szCs w:val="20"/>
              </w:rPr>
              <w:t xml:space="preserve">Position of previous notification (if </w:t>
            </w:r>
          </w:p>
          <w:p w:rsidR="00D50323" w:rsidRPr="002E3B7D" w:rsidRDefault="00D50323" w:rsidP="001B5360">
            <w:pPr>
              <w:rPr>
                <w:rFonts w:ascii="Arial" w:hAnsi="Arial" w:cs="Arial"/>
                <w:sz w:val="20"/>
                <w:szCs w:val="20"/>
              </w:rPr>
            </w:pPr>
            <w:r w:rsidRPr="002E3B7D">
              <w:rPr>
                <w:rFonts w:ascii="Arial" w:hAnsi="Arial" w:cs="Arial"/>
                <w:sz w:val="20"/>
                <w:szCs w:val="20"/>
              </w:rPr>
              <w:t>applicable)</w:t>
            </w:r>
          </w:p>
        </w:tc>
        <w:tc>
          <w:tcPr>
            <w:tcW w:w="2124" w:type="dxa"/>
            <w:vAlign w:val="center"/>
          </w:tcPr>
          <w:p w:rsidR="00D50323" w:rsidRPr="002E3B7D" w:rsidRDefault="00D50323" w:rsidP="00850123">
            <w:pPr>
              <w:jc w:val="center"/>
              <w:rPr>
                <w:rFonts w:ascii="Arial" w:hAnsi="Arial" w:cs="Arial"/>
                <w:sz w:val="20"/>
                <w:szCs w:val="20"/>
              </w:rPr>
            </w:pPr>
            <w:r>
              <w:rPr>
                <w:rFonts w:ascii="Arial" w:hAnsi="Arial" w:cs="Arial"/>
                <w:sz w:val="20"/>
                <w:szCs w:val="20"/>
              </w:rPr>
              <w:t>13.34</w:t>
            </w:r>
          </w:p>
        </w:tc>
        <w:tc>
          <w:tcPr>
            <w:tcW w:w="2313" w:type="dxa"/>
            <w:gridSpan w:val="2"/>
            <w:vAlign w:val="center"/>
          </w:tcPr>
          <w:p w:rsidR="00D50323" w:rsidRPr="002E3B7D" w:rsidRDefault="00D50323" w:rsidP="00850123">
            <w:pPr>
              <w:jc w:val="center"/>
              <w:rPr>
                <w:rFonts w:ascii="Arial" w:hAnsi="Arial" w:cs="Arial"/>
                <w:sz w:val="20"/>
                <w:szCs w:val="20"/>
              </w:rPr>
            </w:pPr>
            <w:r>
              <w:rPr>
                <w:rFonts w:ascii="Arial" w:hAnsi="Arial" w:cs="Arial"/>
                <w:sz w:val="20"/>
                <w:szCs w:val="20"/>
              </w:rPr>
              <w:t>0.00</w:t>
            </w:r>
          </w:p>
        </w:tc>
        <w:tc>
          <w:tcPr>
            <w:tcW w:w="2126" w:type="dxa"/>
            <w:vAlign w:val="center"/>
          </w:tcPr>
          <w:p w:rsidR="00D50323" w:rsidRPr="002E3B7D" w:rsidRDefault="00D50323" w:rsidP="00850123">
            <w:pPr>
              <w:jc w:val="center"/>
              <w:rPr>
                <w:rFonts w:ascii="Arial" w:hAnsi="Arial" w:cs="Arial"/>
                <w:sz w:val="20"/>
                <w:szCs w:val="20"/>
              </w:rPr>
            </w:pPr>
            <w:r>
              <w:rPr>
                <w:rFonts w:ascii="Arial" w:hAnsi="Arial" w:cs="Arial"/>
                <w:sz w:val="20"/>
                <w:szCs w:val="20"/>
              </w:rPr>
              <w:t>13.34</w:t>
            </w:r>
          </w:p>
        </w:tc>
        <w:tc>
          <w:tcPr>
            <w:tcW w:w="1933" w:type="dxa"/>
            <w:gridSpan w:val="2"/>
            <w:shd w:val="thinDiagStripe" w:color="auto" w:fill="auto"/>
            <w:vAlign w:val="center"/>
          </w:tcPr>
          <w:p w:rsidR="00D50323" w:rsidRPr="002E3B7D" w:rsidRDefault="00D50323" w:rsidP="001B5360">
            <w:pPr>
              <w:rPr>
                <w:rFonts w:ascii="Arial" w:hAnsi="Arial" w:cs="Arial"/>
              </w:rPr>
            </w:pPr>
          </w:p>
        </w:tc>
      </w:tr>
    </w:tbl>
    <w:p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rsidTr="00DA3C49">
        <w:trPr>
          <w:trHeight w:val="326"/>
          <w:jc w:val="center"/>
        </w:trPr>
        <w:tc>
          <w:tcPr>
            <w:tcW w:w="10620" w:type="dxa"/>
            <w:gridSpan w:val="10"/>
            <w:tcBorders>
              <w:top w:val="single" w:sz="4" w:space="0" w:color="auto"/>
              <w:bottom w:val="single" w:sz="4" w:space="0" w:color="auto"/>
            </w:tcBorders>
          </w:tcPr>
          <w:p w:rsidR="00234209" w:rsidRPr="00C02C65" w:rsidRDefault="00234209" w:rsidP="001B5360">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w:t>
            </w:r>
            <w:proofErr w:type="spellStart"/>
            <w:r w:rsidRPr="009E759C">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viii</w:t>
            </w:r>
            <w:proofErr w:type="spellEnd"/>
          </w:p>
        </w:tc>
      </w:tr>
      <w:tr w:rsidR="00234209" w:rsidRPr="00002001" w:rsidTr="00DA3C49">
        <w:trPr>
          <w:trHeight w:val="458"/>
          <w:jc w:val="center"/>
        </w:trPr>
        <w:tc>
          <w:tcPr>
            <w:tcW w:w="10620" w:type="dxa"/>
            <w:gridSpan w:val="10"/>
            <w:tcBorders>
              <w:top w:val="single" w:sz="4" w:space="0" w:color="auto"/>
              <w:bottom w:val="single" w:sz="4" w:space="0" w:color="auto"/>
            </w:tcBorders>
            <w:vAlign w:val="center"/>
          </w:tcPr>
          <w:p w:rsidR="00234209" w:rsidRPr="000B4E53" w:rsidRDefault="00234209" w:rsidP="001B5360">
            <w:pPr>
              <w:rPr>
                <w:rFonts w:ascii="Arial" w:hAnsi="Arial" w:cs="Arial"/>
                <w:b/>
              </w:rPr>
            </w:pPr>
            <w:r w:rsidRPr="000B4E53">
              <w:rPr>
                <w:rFonts w:ascii="Arial" w:hAnsi="Arial" w:cs="Arial"/>
                <w:b/>
              </w:rPr>
              <w:t>A: Voting rights attached to shares</w:t>
            </w:r>
          </w:p>
        </w:tc>
      </w:tr>
      <w:tr w:rsidR="00234209" w:rsidRPr="00002001"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rsidR="00234209" w:rsidRPr="004D4E06" w:rsidRDefault="00234209" w:rsidP="001B5360">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rsidR="00234209" w:rsidRPr="004D4E06" w:rsidRDefault="00234209" w:rsidP="001B5360">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rsidR="00234209" w:rsidRPr="004D4E06" w:rsidRDefault="00234209" w:rsidP="001B5360">
            <w:pPr>
              <w:rPr>
                <w:rFonts w:ascii="Arial" w:hAnsi="Arial" w:cs="Arial"/>
                <w:b/>
                <w:sz w:val="20"/>
                <w:szCs w:val="20"/>
              </w:rPr>
            </w:pPr>
            <w:r>
              <w:rPr>
                <w:rFonts w:ascii="Arial" w:hAnsi="Arial" w:cs="Arial"/>
                <w:b/>
                <w:sz w:val="20"/>
                <w:szCs w:val="20"/>
              </w:rPr>
              <w:t xml:space="preserve">Number of voting </w:t>
            </w:r>
            <w:proofErr w:type="spellStart"/>
            <w:r>
              <w:rPr>
                <w:rFonts w:ascii="Arial" w:hAnsi="Arial" w:cs="Arial"/>
                <w:b/>
                <w:sz w:val="20"/>
                <w:szCs w:val="20"/>
              </w:rPr>
              <w:t>right</w:t>
            </w:r>
            <w:r w:rsidRPr="00632309">
              <w:rPr>
                <w:rFonts w:ascii="Arial" w:hAnsi="Arial" w:cs="Arial"/>
                <w:b/>
                <w:sz w:val="20"/>
                <w:szCs w:val="20"/>
              </w:rPr>
              <w:t>s</w:t>
            </w:r>
            <w:r w:rsidRPr="00C029BE">
              <w:rPr>
                <w:rFonts w:ascii="Arial" w:hAnsi="Arial" w:cs="Arial"/>
                <w:sz w:val="16"/>
                <w:szCs w:val="16"/>
                <w:vertAlign w:val="superscript"/>
                <w:lang w:eastAsia="fr-FR"/>
              </w:rPr>
              <w:t>ix</w:t>
            </w:r>
            <w:proofErr w:type="spellEnd"/>
          </w:p>
        </w:tc>
        <w:tc>
          <w:tcPr>
            <w:tcW w:w="4356" w:type="dxa"/>
            <w:gridSpan w:val="3"/>
            <w:tcBorders>
              <w:top w:val="single" w:sz="4" w:space="0" w:color="auto"/>
              <w:left w:val="single" w:sz="4" w:space="0" w:color="auto"/>
            </w:tcBorders>
            <w:vAlign w:val="center"/>
          </w:tcPr>
          <w:p w:rsidR="00234209" w:rsidRPr="004D4E06" w:rsidRDefault="00234209" w:rsidP="001B5360">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rsidR="00234209" w:rsidRPr="004D4E06" w:rsidRDefault="00234209" w:rsidP="001B5360">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Arial" w:hAnsi="Arial" w:cs="Arial"/>
                <w:b/>
                <w:sz w:val="20"/>
                <w:szCs w:val="20"/>
              </w:rPr>
            </w:pPr>
            <w:r>
              <w:rPr>
                <w:rFonts w:ascii="Arial" w:hAnsi="Arial" w:cs="Arial"/>
                <w:b/>
                <w:sz w:val="20"/>
                <w:szCs w:val="20"/>
              </w:rPr>
              <w:t>Direct</w:t>
            </w:r>
          </w:p>
          <w:p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TimesNewRomanPSMT" w:hAnsi="TimesNewRomanPSMT" w:cs="TimesNewRomanPSMT"/>
                <w:sz w:val="16"/>
                <w:szCs w:val="16"/>
                <w:lang w:eastAsia="fr-FR"/>
              </w:rPr>
            </w:pPr>
            <w:r w:rsidRPr="000B4E53">
              <w:rPr>
                <w:rFonts w:ascii="Arial" w:hAnsi="Arial" w:cs="Arial"/>
                <w:b/>
                <w:sz w:val="20"/>
                <w:szCs w:val="20"/>
              </w:rPr>
              <w:t>Indirect</w:t>
            </w:r>
          </w:p>
          <w:p w:rsidR="00234209" w:rsidRPr="000B4E53" w:rsidRDefault="00234209" w:rsidP="001B5360">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Arial" w:hAnsi="Arial" w:cs="Arial"/>
                <w:b/>
                <w:sz w:val="20"/>
                <w:szCs w:val="20"/>
              </w:rPr>
            </w:pPr>
            <w:r w:rsidRPr="000B4E53">
              <w:rPr>
                <w:rFonts w:ascii="Arial" w:hAnsi="Arial" w:cs="Arial"/>
                <w:b/>
                <w:sz w:val="20"/>
                <w:szCs w:val="20"/>
              </w:rPr>
              <w:t>Direct</w:t>
            </w:r>
          </w:p>
          <w:p w:rsidR="00234209" w:rsidRPr="000B4E53" w:rsidRDefault="00234209" w:rsidP="001B5360">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Arial" w:hAnsi="Arial" w:cs="Arial"/>
                <w:b/>
                <w:sz w:val="20"/>
                <w:szCs w:val="20"/>
              </w:rPr>
            </w:pPr>
            <w:r w:rsidRPr="000B4E53">
              <w:rPr>
                <w:rFonts w:ascii="Arial" w:hAnsi="Arial" w:cs="Arial"/>
                <w:b/>
                <w:sz w:val="20"/>
                <w:szCs w:val="20"/>
              </w:rPr>
              <w:t>Indirect</w:t>
            </w:r>
          </w:p>
          <w:p w:rsidR="00234209" w:rsidRPr="000B4E53" w:rsidRDefault="00234209" w:rsidP="001B5360">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9457D" w:rsidRDefault="004A161B" w:rsidP="0016462E">
            <w:pPr>
              <w:rPr>
                <w:rFonts w:ascii="Arial" w:hAnsi="Arial" w:cs="Arial"/>
                <w:sz w:val="20"/>
                <w:szCs w:val="20"/>
              </w:rPr>
            </w:pPr>
            <w:r>
              <w:rPr>
                <w:rFonts w:ascii="Arial" w:hAnsi="Arial" w:cs="Arial"/>
                <w:sz w:val="20"/>
                <w:szCs w:val="20"/>
              </w:rPr>
              <w:t>GB00B1YKG049</w:t>
            </w: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DB6E53" w:rsidRDefault="00BF4630" w:rsidP="00BD1737">
            <w:pPr>
              <w:jc w:val="center"/>
              <w:rPr>
                <w:rFonts w:ascii="Arial" w:hAnsi="Arial" w:cs="Arial"/>
                <w:sz w:val="20"/>
                <w:szCs w:val="20"/>
              </w:rPr>
            </w:pPr>
            <w:r w:rsidRPr="00DB6E53">
              <w:rPr>
                <w:rFonts w:ascii="Arial" w:hAnsi="Arial" w:cs="Arial"/>
                <w:sz w:val="20"/>
                <w:szCs w:val="20"/>
              </w:rPr>
              <w:t>N/A</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DB6E53" w:rsidRDefault="00D50323" w:rsidP="000F263B">
            <w:pPr>
              <w:jc w:val="center"/>
              <w:rPr>
                <w:rFonts w:ascii="Arial" w:hAnsi="Arial" w:cs="Arial"/>
                <w:sz w:val="20"/>
                <w:szCs w:val="20"/>
              </w:rPr>
            </w:pPr>
            <w:r w:rsidRPr="00D50323">
              <w:rPr>
                <w:rFonts w:ascii="Arial" w:hAnsi="Arial" w:cs="Arial"/>
                <w:sz w:val="20"/>
                <w:szCs w:val="20"/>
              </w:rPr>
              <w:t>28,496,981</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DB6E53" w:rsidRDefault="00BF4630" w:rsidP="00BD1737">
            <w:pPr>
              <w:jc w:val="center"/>
              <w:rPr>
                <w:rFonts w:ascii="Arial" w:hAnsi="Arial" w:cs="Arial"/>
                <w:sz w:val="20"/>
                <w:szCs w:val="20"/>
              </w:rPr>
            </w:pPr>
            <w:r w:rsidRPr="00DB6E53">
              <w:rPr>
                <w:rFonts w:ascii="Arial" w:hAnsi="Arial" w:cs="Arial"/>
                <w:sz w:val="20"/>
                <w:szCs w:val="20"/>
              </w:rPr>
              <w:t>N/A</w:t>
            </w: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DB6E53" w:rsidRDefault="00D50323" w:rsidP="00F446AE">
            <w:pPr>
              <w:jc w:val="center"/>
              <w:rPr>
                <w:rFonts w:ascii="Arial" w:hAnsi="Arial" w:cs="Arial"/>
                <w:sz w:val="20"/>
                <w:szCs w:val="20"/>
              </w:rPr>
            </w:pPr>
            <w:r>
              <w:rPr>
                <w:rFonts w:ascii="Arial" w:hAnsi="Arial" w:cs="Arial"/>
                <w:sz w:val="20"/>
                <w:szCs w:val="20"/>
              </w:rPr>
              <w:t>12.74</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0760B6" w:rsidRDefault="00234209" w:rsidP="00DA3C49">
            <w:pPr>
              <w:rPr>
                <w:rFonts w:ascii="Arial" w:hAnsi="Arial" w:cs="Arial"/>
                <w:sz w:val="20"/>
                <w:szCs w:val="20"/>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760B6" w:rsidRDefault="00234209" w:rsidP="00DA3C49">
            <w:pPr>
              <w:rPr>
                <w:rFonts w:ascii="Arial" w:hAnsi="Arial" w:cs="Arial"/>
                <w:sz w:val="20"/>
                <w:szCs w:val="20"/>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0760B6" w:rsidRDefault="00234209" w:rsidP="00DA3C49">
            <w:pPr>
              <w:rPr>
                <w:rFonts w:ascii="Arial" w:hAnsi="Arial" w:cs="Arial"/>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DA3C4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rsidR="00DA3C49" w:rsidRPr="00DB6E53" w:rsidRDefault="00D50323" w:rsidP="00F446AE">
            <w:pPr>
              <w:jc w:val="center"/>
              <w:rPr>
                <w:rFonts w:ascii="Arial" w:hAnsi="Arial" w:cs="Arial"/>
                <w:sz w:val="20"/>
                <w:szCs w:val="20"/>
              </w:rPr>
            </w:pPr>
            <w:r w:rsidRPr="00D50323">
              <w:rPr>
                <w:rFonts w:ascii="Arial" w:hAnsi="Arial" w:cs="Arial"/>
                <w:sz w:val="20"/>
                <w:szCs w:val="20"/>
              </w:rPr>
              <w:t>28,496,981</w:t>
            </w:r>
          </w:p>
        </w:tc>
        <w:tc>
          <w:tcPr>
            <w:tcW w:w="4356" w:type="dxa"/>
            <w:gridSpan w:val="3"/>
            <w:tcBorders>
              <w:top w:val="single" w:sz="4" w:space="0" w:color="auto"/>
              <w:left w:val="single" w:sz="4" w:space="0" w:color="auto"/>
              <w:bottom w:val="single" w:sz="4" w:space="0" w:color="auto"/>
              <w:right w:val="single" w:sz="4" w:space="0" w:color="auto"/>
            </w:tcBorders>
            <w:vAlign w:val="center"/>
          </w:tcPr>
          <w:p w:rsidR="00064117" w:rsidRPr="00DB6E53" w:rsidRDefault="00D50323" w:rsidP="005D450B">
            <w:pPr>
              <w:jc w:val="center"/>
              <w:rPr>
                <w:rFonts w:ascii="Arial" w:hAnsi="Arial" w:cs="Arial"/>
                <w:sz w:val="20"/>
                <w:szCs w:val="20"/>
              </w:rPr>
            </w:pPr>
            <w:r>
              <w:rPr>
                <w:rFonts w:ascii="Arial" w:hAnsi="Arial" w:cs="Arial"/>
                <w:sz w:val="20"/>
                <w:szCs w:val="20"/>
              </w:rPr>
              <w:t>12.74</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1B5360">
            <w:pPr>
              <w:rPr>
                <w:rFonts w:ascii="Arial" w:hAnsi="Arial" w:cs="Arial"/>
              </w:rPr>
            </w:pPr>
          </w:p>
          <w:p w:rsidR="00234209" w:rsidRPr="000B4E53" w:rsidRDefault="00234209" w:rsidP="001B5360">
            <w:pPr>
              <w:rPr>
                <w:rFonts w:ascii="Arial" w:hAnsi="Arial" w:cs="Arial"/>
              </w:rPr>
            </w:pPr>
          </w:p>
        </w:tc>
      </w:tr>
      <w:tr w:rsidR="00234209" w:rsidRPr="00002001" w:rsidTr="00DA3C49">
        <w:trPr>
          <w:trHeight w:val="530"/>
          <w:jc w:val="center"/>
        </w:trPr>
        <w:tc>
          <w:tcPr>
            <w:tcW w:w="10620" w:type="dxa"/>
            <w:gridSpan w:val="10"/>
            <w:tcBorders>
              <w:top w:val="single" w:sz="4" w:space="0" w:color="auto"/>
              <w:bottom w:val="single" w:sz="4" w:space="0" w:color="auto"/>
            </w:tcBorders>
            <w:vAlign w:val="center"/>
          </w:tcPr>
          <w:p w:rsidR="00234209" w:rsidRPr="000B4E53" w:rsidRDefault="00234209" w:rsidP="001B5360">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rsidTr="00DA3C49">
        <w:trPr>
          <w:jc w:val="center"/>
        </w:trPr>
        <w:tc>
          <w:tcPr>
            <w:tcW w:w="2209" w:type="dxa"/>
            <w:gridSpan w:val="2"/>
            <w:tcBorders>
              <w:top w:val="single" w:sz="4" w:space="0" w:color="auto"/>
              <w:bottom w:val="single" w:sz="4" w:space="0" w:color="auto"/>
              <w:right w:val="single" w:sz="4" w:space="0" w:color="auto"/>
            </w:tcBorders>
            <w:vAlign w:val="center"/>
          </w:tcPr>
          <w:p w:rsidR="00234209" w:rsidRPr="00B83ACF" w:rsidRDefault="00234209" w:rsidP="001B5360">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 xml:space="preserve">Conversion </w:t>
            </w:r>
            <w:proofErr w:type="spellStart"/>
            <w:r w:rsidRPr="000B4E53">
              <w:rPr>
                <w:rFonts w:ascii="Arial" w:hAnsi="Arial" w:cs="Arial"/>
                <w:b/>
                <w:sz w:val="20"/>
                <w:szCs w:val="20"/>
              </w:rPr>
              <w:t>Period</w:t>
            </w:r>
            <w:r w:rsidRPr="00C029BE">
              <w:rPr>
                <w:rFonts w:ascii="TimesNewRomanPSMT" w:hAnsi="TimesNewRomanPSMT" w:cs="TimesNewRomanPSMT"/>
                <w:sz w:val="16"/>
                <w:szCs w:val="16"/>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1B5360">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rsidR="00234209" w:rsidRPr="00AA0444" w:rsidRDefault="0049457D" w:rsidP="001B5360">
            <w:pPr>
              <w:rPr>
                <w:rFonts w:ascii="Arial" w:hAnsi="Arial" w:cs="Arial"/>
                <w:b/>
                <w:sz w:val="20"/>
                <w:szCs w:val="20"/>
              </w:rPr>
            </w:pPr>
            <w:r w:rsidRPr="000B4E53">
              <w:rPr>
                <w:rFonts w:ascii="Arial" w:hAnsi="Arial" w:cs="Arial"/>
                <w:b/>
                <w:sz w:val="20"/>
                <w:szCs w:val="20"/>
              </w:rPr>
              <w:t>Exercised/converted</w:t>
            </w:r>
            <w:r w:rsidR="00234209" w:rsidRPr="000B4E53">
              <w:rPr>
                <w:rFonts w:ascii="Arial" w:hAnsi="Arial" w:cs="Arial"/>
                <w:b/>
                <w:sz w:val="20"/>
                <w:szCs w:val="20"/>
              </w:rPr>
              <w:t>.</w:t>
            </w:r>
          </w:p>
        </w:tc>
        <w:tc>
          <w:tcPr>
            <w:tcW w:w="2024" w:type="dxa"/>
            <w:tcBorders>
              <w:top w:val="single" w:sz="4" w:space="0" w:color="auto"/>
              <w:left w:val="single" w:sz="4" w:space="0" w:color="auto"/>
              <w:bottom w:val="single" w:sz="4" w:space="0" w:color="auto"/>
            </w:tcBorders>
            <w:vAlign w:val="center"/>
          </w:tcPr>
          <w:p w:rsidR="00234209" w:rsidRPr="0027431A" w:rsidRDefault="00234209" w:rsidP="001B5360">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DB6E53">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16462E" w:rsidRDefault="00234209" w:rsidP="00DA3C49">
            <w:pPr>
              <w:rPr>
                <w:rFonts w:ascii="Arial" w:hAnsi="Arial" w:cs="Arial"/>
                <w:sz w:val="20"/>
                <w:szCs w:val="20"/>
                <w:highlight w:val="yellow"/>
              </w:rPr>
            </w:pP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16462E" w:rsidRDefault="00234209" w:rsidP="00DA3C49">
            <w:pPr>
              <w:rPr>
                <w:rFonts w:ascii="Arial" w:hAnsi="Arial" w:cs="Arial"/>
                <w:highlight w:val="yellow"/>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16462E" w:rsidRDefault="00234209" w:rsidP="00DA3C49">
            <w:pPr>
              <w:rPr>
                <w:rFonts w:ascii="Arial" w:hAnsi="Arial" w:cs="Arial"/>
                <w:highlight w:val="yellow"/>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DB6E53" w:rsidRDefault="00234209" w:rsidP="00DB6E53">
            <w:pPr>
              <w:jc w:val="cente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rsidR="00234209" w:rsidRPr="00DB6E53" w:rsidRDefault="00234209" w:rsidP="00DB6E53">
            <w:pPr>
              <w:jc w:val="center"/>
              <w:rPr>
                <w:rFonts w:ascii="Arial" w:hAnsi="Arial" w:cs="Arial"/>
                <w:sz w:val="20"/>
                <w:szCs w:val="20"/>
              </w:rPr>
            </w:pPr>
          </w:p>
        </w:tc>
      </w:tr>
      <w:tr w:rsidR="00234209" w:rsidRPr="00002001" w:rsidTr="00DB6E53">
        <w:trPr>
          <w:trHeight w:val="481"/>
          <w:jc w:val="center"/>
        </w:trPr>
        <w:tc>
          <w:tcPr>
            <w:tcW w:w="2209" w:type="dxa"/>
            <w:gridSpan w:val="2"/>
            <w:tcBorders>
              <w:top w:val="single" w:sz="4" w:space="0" w:color="auto"/>
              <w:left w:val="nil"/>
              <w:bottom w:val="nil"/>
              <w:right w:val="nil"/>
            </w:tcBorders>
          </w:tcPr>
          <w:p w:rsidR="00234209" w:rsidRPr="000B4E53" w:rsidRDefault="00234209" w:rsidP="001B5360">
            <w:pPr>
              <w:rPr>
                <w:rFonts w:ascii="Arial" w:hAnsi="Arial" w:cs="Arial"/>
              </w:rPr>
            </w:pPr>
          </w:p>
        </w:tc>
        <w:tc>
          <w:tcPr>
            <w:tcW w:w="1238" w:type="dxa"/>
            <w:tcBorders>
              <w:top w:val="single" w:sz="4" w:space="0" w:color="auto"/>
              <w:left w:val="nil"/>
              <w:bottom w:val="nil"/>
              <w:right w:val="single" w:sz="4" w:space="0" w:color="auto"/>
            </w:tcBorders>
          </w:tcPr>
          <w:p w:rsidR="00234209" w:rsidRPr="000B4E53" w:rsidRDefault="00234209" w:rsidP="001B5360">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DB6E53" w:rsidRDefault="00234209" w:rsidP="00DB6E53">
            <w:pPr>
              <w:jc w:val="cente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rsidR="00234209" w:rsidRPr="00DB6E53" w:rsidRDefault="00234209" w:rsidP="00DB6E53">
            <w:pPr>
              <w:jc w:val="center"/>
              <w:rPr>
                <w:rFonts w:ascii="Arial" w:hAnsi="Arial" w:cs="Arial"/>
                <w:sz w:val="20"/>
                <w:szCs w:val="20"/>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1B5360">
            <w:pPr>
              <w:rPr>
                <w:rFonts w:ascii="Arial" w:hAnsi="Arial" w:cs="Arial"/>
              </w:rPr>
            </w:pPr>
          </w:p>
          <w:p w:rsidR="00234209" w:rsidRPr="000B4E53" w:rsidRDefault="00234209" w:rsidP="001B5360">
            <w:pPr>
              <w:rPr>
                <w:rFonts w:ascii="Arial" w:hAnsi="Arial" w:cs="Arial"/>
              </w:rPr>
            </w:pPr>
          </w:p>
        </w:tc>
      </w:tr>
      <w:tr w:rsidR="00234209" w:rsidRPr="00002001" w:rsidTr="00DA3C49">
        <w:trPr>
          <w:trHeight w:val="408"/>
          <w:jc w:val="center"/>
        </w:trPr>
        <w:tc>
          <w:tcPr>
            <w:tcW w:w="10620" w:type="dxa"/>
            <w:gridSpan w:val="10"/>
            <w:tcBorders>
              <w:top w:val="single" w:sz="4" w:space="0" w:color="auto"/>
              <w:bottom w:val="single" w:sz="4" w:space="0" w:color="auto"/>
            </w:tcBorders>
            <w:vAlign w:val="center"/>
          </w:tcPr>
          <w:p w:rsidR="00234209" w:rsidRPr="000B4E53" w:rsidRDefault="00234209" w:rsidP="001B5360">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rsidTr="00DA3C49">
        <w:trPr>
          <w:jc w:val="center"/>
        </w:trPr>
        <w:tc>
          <w:tcPr>
            <w:tcW w:w="1798" w:type="dxa"/>
            <w:tcBorders>
              <w:top w:val="single" w:sz="4" w:space="0" w:color="auto"/>
              <w:bottom w:val="single" w:sz="4" w:space="0" w:color="auto"/>
              <w:right w:val="single" w:sz="4" w:space="0" w:color="auto"/>
            </w:tcBorders>
            <w:vAlign w:val="center"/>
          </w:tcPr>
          <w:p w:rsidR="00234209" w:rsidRPr="00B83ACF" w:rsidRDefault="00234209" w:rsidP="001B5360">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0B4E53">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3B54C6" w:rsidRDefault="00234209" w:rsidP="001B5360">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1B5360">
            <w:pPr>
              <w:rPr>
                <w:rFonts w:ascii="Arial" w:hAnsi="Arial" w:cs="Arial"/>
                <w:b/>
                <w:sz w:val="20"/>
                <w:szCs w:val="20"/>
              </w:rPr>
            </w:pPr>
            <w:r>
              <w:rPr>
                <w:rFonts w:ascii="Arial" w:hAnsi="Arial" w:cs="Arial"/>
                <w:b/>
                <w:sz w:val="20"/>
                <w:szCs w:val="20"/>
              </w:rPr>
              <w:t xml:space="preserve">Physical or cash </w:t>
            </w:r>
          </w:p>
          <w:p w:rsidR="00234209" w:rsidRPr="000B4E53" w:rsidRDefault="00234209" w:rsidP="001B5360">
            <w:pPr>
              <w:rPr>
                <w:rFonts w:ascii="Arial" w:hAnsi="Arial" w:cs="Arial"/>
                <w:b/>
                <w:sz w:val="20"/>
                <w:szCs w:val="20"/>
              </w:rPr>
            </w:pPr>
            <w:proofErr w:type="spellStart"/>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rsidR="00234209" w:rsidRPr="00AA0444" w:rsidRDefault="00234209" w:rsidP="001B5360">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AC6F04">
        <w:trPr>
          <w:trHeight w:val="481"/>
          <w:jc w:val="center"/>
        </w:trPr>
        <w:tc>
          <w:tcPr>
            <w:tcW w:w="1798" w:type="dxa"/>
            <w:tcBorders>
              <w:top w:val="single" w:sz="4" w:space="0" w:color="auto"/>
              <w:bottom w:val="single" w:sz="4" w:space="0" w:color="auto"/>
              <w:right w:val="single" w:sz="4" w:space="0" w:color="auto"/>
            </w:tcBorders>
          </w:tcPr>
          <w:p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r>
      <w:tr w:rsidR="00234209" w:rsidRPr="00002001" w:rsidTr="00DA3C49">
        <w:trPr>
          <w:trHeight w:val="481"/>
          <w:jc w:val="center"/>
        </w:trPr>
        <w:tc>
          <w:tcPr>
            <w:tcW w:w="1798" w:type="dxa"/>
            <w:tcBorders>
              <w:top w:val="single" w:sz="4" w:space="0" w:color="auto"/>
              <w:left w:val="nil"/>
              <w:bottom w:val="nil"/>
              <w:right w:val="nil"/>
            </w:tcBorders>
            <w:vAlign w:val="center"/>
          </w:tcPr>
          <w:p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rsidR="00234209" w:rsidRPr="000B4E53" w:rsidRDefault="00234209" w:rsidP="001B5360">
            <w:pPr>
              <w:rPr>
                <w:rFonts w:ascii="Arial" w:hAnsi="Arial" w:cs="Arial"/>
              </w:rPr>
            </w:pPr>
          </w:p>
        </w:tc>
        <w:tc>
          <w:tcPr>
            <w:tcW w:w="1786" w:type="dxa"/>
            <w:gridSpan w:val="2"/>
            <w:tcBorders>
              <w:top w:val="single" w:sz="4" w:space="0" w:color="auto"/>
              <w:left w:val="nil"/>
              <w:bottom w:val="nil"/>
              <w:right w:val="single" w:sz="4" w:space="0" w:color="auto"/>
            </w:tcBorders>
          </w:tcPr>
          <w:p w:rsidR="00234209" w:rsidRPr="00E96684" w:rsidRDefault="00234209" w:rsidP="001B5360">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1B5360">
            <w:pPr>
              <w:rPr>
                <w:rFonts w:ascii="Arial" w:hAnsi="Arial" w:cs="Arial"/>
              </w:rPr>
            </w:pPr>
          </w:p>
          <w:p w:rsidR="00234209" w:rsidRDefault="00234209" w:rsidP="001B5360">
            <w:pPr>
              <w:rPr>
                <w:rFonts w:ascii="Arial" w:hAnsi="Arial" w:cs="Arial"/>
              </w:rPr>
            </w:pPr>
          </w:p>
          <w:p w:rsidR="00EE5A14" w:rsidRDefault="00EE5A14" w:rsidP="001B5360">
            <w:pPr>
              <w:rPr>
                <w:rFonts w:ascii="Arial" w:hAnsi="Arial" w:cs="Arial"/>
              </w:rPr>
            </w:pPr>
          </w:p>
          <w:p w:rsidR="00EE5A14" w:rsidRDefault="00EE5A14" w:rsidP="001B5360">
            <w:pPr>
              <w:rPr>
                <w:rFonts w:ascii="Arial" w:hAnsi="Arial" w:cs="Arial"/>
              </w:rPr>
            </w:pPr>
          </w:p>
          <w:p w:rsidR="00EE5A14" w:rsidRDefault="00EE5A14" w:rsidP="001B5360">
            <w:pPr>
              <w:rPr>
                <w:rFonts w:ascii="Arial" w:hAnsi="Arial" w:cs="Arial"/>
              </w:rPr>
            </w:pPr>
          </w:p>
          <w:p w:rsidR="00234209" w:rsidRDefault="00234209" w:rsidP="001B5360">
            <w:pPr>
              <w:rPr>
                <w:rFonts w:ascii="Arial" w:hAnsi="Arial" w:cs="Arial"/>
              </w:rPr>
            </w:pPr>
          </w:p>
          <w:p w:rsidR="00BD1737" w:rsidRDefault="00BD1737" w:rsidP="001B5360">
            <w:pPr>
              <w:rPr>
                <w:rFonts w:ascii="Arial" w:hAnsi="Arial" w:cs="Arial"/>
              </w:rPr>
            </w:pPr>
          </w:p>
          <w:p w:rsidR="00BD1737" w:rsidRDefault="00BD1737" w:rsidP="001B5360">
            <w:pPr>
              <w:rPr>
                <w:rFonts w:ascii="Arial" w:hAnsi="Arial" w:cs="Arial"/>
              </w:rPr>
            </w:pPr>
          </w:p>
          <w:p w:rsidR="00A93189" w:rsidRDefault="00A93189" w:rsidP="001B5360">
            <w:pPr>
              <w:rPr>
                <w:rFonts w:ascii="Arial" w:hAnsi="Arial" w:cs="Arial"/>
              </w:rPr>
            </w:pPr>
          </w:p>
          <w:p w:rsidR="00A93189" w:rsidRPr="000B4E53" w:rsidRDefault="00A93189" w:rsidP="001B5360">
            <w:pPr>
              <w:rPr>
                <w:rFonts w:ascii="Arial" w:hAnsi="Arial" w:cs="Arial"/>
              </w:rPr>
            </w:pPr>
          </w:p>
        </w:tc>
      </w:tr>
    </w:tbl>
    <w:p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7"/>
        <w:gridCol w:w="1843"/>
        <w:gridCol w:w="2425"/>
        <w:gridCol w:w="1969"/>
        <w:gridCol w:w="686"/>
      </w:tblGrid>
      <w:tr w:rsidR="00234209" w:rsidRPr="00002001" w:rsidTr="002C1BD6">
        <w:trPr>
          <w:trHeight w:val="595"/>
        </w:trPr>
        <w:tc>
          <w:tcPr>
            <w:tcW w:w="10620" w:type="dxa"/>
            <w:gridSpan w:val="5"/>
            <w:tcBorders>
              <w:bottom w:val="nil"/>
            </w:tcBorders>
          </w:tcPr>
          <w:p w:rsidR="00DF279F" w:rsidRDefault="00CA1111" w:rsidP="00DF279F">
            <w:pPr>
              <w:rPr>
                <w:rFonts w:ascii="Arial" w:hAnsi="Arial" w:cs="Arial"/>
              </w:rPr>
            </w:pPr>
            <w:r>
              <w:rPr>
                <w:rFonts w:ascii="Arial" w:hAnsi="Arial" w:cs="Arial"/>
                <w:b/>
              </w:rPr>
              <w:lastRenderedPageBreak/>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rsidTr="00DA3C49">
        <w:trPr>
          <w:trHeight w:val="634"/>
        </w:trPr>
        <w:tc>
          <w:tcPr>
            <w:tcW w:w="9934" w:type="dxa"/>
            <w:gridSpan w:val="4"/>
            <w:tcBorders>
              <w:bottom w:val="nil"/>
            </w:tcBorders>
          </w:tcPr>
          <w:p w:rsidR="002C1BD6" w:rsidRPr="002C1BD6" w:rsidRDefault="002C1BD6" w:rsidP="001B5360">
            <w:pPr>
              <w:rPr>
                <w:rFonts w:ascii="Arial" w:hAnsi="Arial" w:cs="Arial"/>
                <w:sz w:val="20"/>
                <w:szCs w:val="20"/>
              </w:rPr>
            </w:pPr>
            <w:r w:rsidRPr="002C1BD6">
              <w:rPr>
                <w:rFonts w:ascii="Arial" w:hAnsi="Arial" w:cs="Arial"/>
                <w:sz w:val="20"/>
                <w:szCs w:val="20"/>
              </w:rPr>
              <w:t xml:space="preserve">Person subject to the notification obligation is not controlled by any natural person or legal entity and does not control any other undertaking(s) holding directly or indirectly an interest in the (underlying) </w:t>
            </w:r>
            <w:proofErr w:type="spellStart"/>
            <w:r w:rsidRPr="002C1BD6">
              <w:rPr>
                <w:rFonts w:ascii="Arial" w:hAnsi="Arial" w:cs="Arial"/>
                <w:sz w:val="20"/>
                <w:szCs w:val="20"/>
              </w:rPr>
              <w:t>issuer</w:t>
            </w:r>
            <w:r w:rsidRPr="002C1BD6">
              <w:rPr>
                <w:rFonts w:ascii="Arial" w:hAnsi="Arial" w:cs="Arial"/>
                <w:sz w:val="20"/>
                <w:szCs w:val="20"/>
                <w:vertAlign w:val="superscript"/>
                <w:lang w:eastAsia="fr-FR"/>
              </w:rPr>
              <w:t>xiii</w:t>
            </w:r>
            <w:proofErr w:type="spellEnd"/>
          </w:p>
        </w:tc>
        <w:tc>
          <w:tcPr>
            <w:tcW w:w="686" w:type="dxa"/>
            <w:tcBorders>
              <w:bottom w:val="nil"/>
            </w:tcBorders>
            <w:vAlign w:val="center"/>
          </w:tcPr>
          <w:p w:rsidR="002C1BD6" w:rsidRPr="00BB3C0B" w:rsidRDefault="002C1BD6" w:rsidP="00DA3C49">
            <w:pPr>
              <w:jc w:val="center"/>
              <w:rPr>
                <w:rFonts w:ascii="Arial" w:hAnsi="Arial" w:cs="Arial"/>
                <w:sz w:val="20"/>
                <w:szCs w:val="20"/>
              </w:rPr>
            </w:pPr>
          </w:p>
        </w:tc>
      </w:tr>
      <w:tr w:rsidR="002C1BD6" w:rsidRPr="00002001" w:rsidTr="00DA3C49">
        <w:trPr>
          <w:trHeight w:val="770"/>
        </w:trPr>
        <w:tc>
          <w:tcPr>
            <w:tcW w:w="9934" w:type="dxa"/>
            <w:gridSpan w:val="4"/>
            <w:tcBorders>
              <w:bottom w:val="single" w:sz="4" w:space="0" w:color="auto"/>
            </w:tcBorders>
          </w:tcPr>
          <w:p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 xml:space="preserve">financial instruments are effectively held starting with the ultimate controlling natural person or legal </w:t>
            </w:r>
            <w:proofErr w:type="spellStart"/>
            <w:r w:rsidRPr="002C1BD6">
              <w:rPr>
                <w:rFonts w:ascii="Arial" w:hAnsi="Arial" w:cs="Arial"/>
                <w:sz w:val="20"/>
                <w:szCs w:val="20"/>
              </w:rPr>
              <w:t>entity</w:t>
            </w:r>
            <w:r w:rsidRPr="002C1BD6">
              <w:rPr>
                <w:rFonts w:ascii="Arial" w:hAnsi="Arial" w:cs="Arial"/>
                <w:sz w:val="20"/>
                <w:szCs w:val="20"/>
                <w:vertAlign w:val="superscript"/>
                <w:lang w:eastAsia="fr-FR"/>
              </w:rPr>
              <w:t>xiv</w:t>
            </w:r>
            <w:proofErr w:type="spellEnd"/>
            <w:r w:rsidRPr="002C1BD6">
              <w:rPr>
                <w:rFonts w:ascii="Arial" w:hAnsi="Arial" w:cs="Arial"/>
                <w:sz w:val="20"/>
                <w:szCs w:val="20"/>
                <w:vertAlign w:val="superscript"/>
                <w:lang w:eastAsia="fr-FR"/>
              </w:rPr>
              <w:t xml:space="preserve">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rsidR="002C1BD6" w:rsidRPr="00BB3C0B" w:rsidRDefault="001B5360" w:rsidP="00DA3C49">
            <w:pPr>
              <w:jc w:val="center"/>
              <w:rPr>
                <w:rFonts w:ascii="Arial" w:hAnsi="Arial" w:cs="Arial"/>
                <w:sz w:val="20"/>
                <w:szCs w:val="20"/>
              </w:rPr>
            </w:pPr>
            <w:r w:rsidRPr="00BB3C0B">
              <w:rPr>
                <w:rFonts w:ascii="Arial" w:hAnsi="Arial" w:cs="Arial"/>
                <w:sz w:val="20"/>
                <w:szCs w:val="20"/>
              </w:rPr>
              <w:t>X</w:t>
            </w:r>
          </w:p>
        </w:tc>
      </w:tr>
      <w:tr w:rsidR="00234209" w:rsidRPr="00002001" w:rsidTr="002604DD">
        <w:trPr>
          <w:trHeight w:val="1149"/>
        </w:trPr>
        <w:tc>
          <w:tcPr>
            <w:tcW w:w="3697" w:type="dxa"/>
            <w:tcBorders>
              <w:top w:val="single" w:sz="4" w:space="0" w:color="auto"/>
            </w:tcBorders>
            <w:vAlign w:val="center"/>
          </w:tcPr>
          <w:p w:rsidR="00234209" w:rsidRPr="009E759C" w:rsidRDefault="00234209" w:rsidP="001B5360">
            <w:pPr>
              <w:jc w:val="center"/>
              <w:rPr>
                <w:rFonts w:ascii="Arial" w:hAnsi="Arial" w:cs="Arial"/>
                <w:b/>
                <w:sz w:val="16"/>
                <w:szCs w:val="16"/>
              </w:rPr>
            </w:pPr>
            <w:proofErr w:type="spellStart"/>
            <w:r>
              <w:rPr>
                <w:rFonts w:ascii="Arial" w:hAnsi="Arial" w:cs="Arial"/>
                <w:b/>
              </w:rPr>
              <w:t>Name</w:t>
            </w:r>
            <w:r w:rsidRPr="00C029BE">
              <w:rPr>
                <w:rFonts w:ascii="Arial" w:hAnsi="Arial" w:cs="Arial"/>
                <w:sz w:val="16"/>
                <w:szCs w:val="16"/>
                <w:vertAlign w:val="superscript"/>
              </w:rPr>
              <w:t>xv</w:t>
            </w:r>
            <w:proofErr w:type="spellEnd"/>
          </w:p>
        </w:tc>
        <w:tc>
          <w:tcPr>
            <w:tcW w:w="1843" w:type="dxa"/>
            <w:tcBorders>
              <w:top w:val="single" w:sz="4" w:space="0" w:color="auto"/>
            </w:tcBorders>
            <w:vAlign w:val="center"/>
          </w:tcPr>
          <w:p w:rsidR="00234209" w:rsidRDefault="00234209" w:rsidP="001B5360">
            <w:pPr>
              <w:jc w:val="center"/>
              <w:rPr>
                <w:rFonts w:ascii="Arial" w:hAnsi="Arial" w:cs="Arial"/>
                <w:b/>
              </w:rPr>
            </w:pPr>
            <w:r>
              <w:rPr>
                <w:rFonts w:ascii="Arial" w:hAnsi="Arial" w:cs="Arial"/>
                <w:b/>
              </w:rPr>
              <w:t>% of voting rights if it equals or is higher than the notifiable threshold</w:t>
            </w:r>
          </w:p>
        </w:tc>
        <w:tc>
          <w:tcPr>
            <w:tcW w:w="2425" w:type="dxa"/>
            <w:tcBorders>
              <w:top w:val="single" w:sz="4" w:space="0" w:color="auto"/>
            </w:tcBorders>
            <w:vAlign w:val="center"/>
          </w:tcPr>
          <w:p w:rsidR="00234209" w:rsidRDefault="00234209" w:rsidP="001B5360">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rsidR="00234209" w:rsidRDefault="00234209" w:rsidP="001B5360">
            <w:pPr>
              <w:jc w:val="center"/>
              <w:rPr>
                <w:rFonts w:ascii="Arial" w:hAnsi="Arial" w:cs="Arial"/>
                <w:b/>
              </w:rPr>
            </w:pPr>
            <w:r>
              <w:rPr>
                <w:rFonts w:ascii="Arial" w:hAnsi="Arial" w:cs="Arial"/>
                <w:b/>
              </w:rPr>
              <w:t>Total of both if it equals or is higher than the notifiable threshold</w:t>
            </w: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Aberdeen plc</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Investments (Holdings) Limited</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Investments Limited</w:t>
            </w:r>
          </w:p>
        </w:tc>
        <w:tc>
          <w:tcPr>
            <w:tcW w:w="1843" w:type="dxa"/>
            <w:vAlign w:val="center"/>
          </w:tcPr>
          <w:p w:rsidR="00BB3C0B" w:rsidRPr="00514A98" w:rsidRDefault="005D450B" w:rsidP="00D50323">
            <w:pPr>
              <w:jc w:val="center"/>
              <w:rPr>
                <w:rFonts w:ascii="Arial" w:hAnsi="Arial" w:cs="Arial"/>
                <w:sz w:val="20"/>
                <w:szCs w:val="20"/>
                <w:lang w:val="en-US"/>
              </w:rPr>
            </w:pPr>
            <w:r>
              <w:rPr>
                <w:rFonts w:ascii="Arial" w:hAnsi="Arial" w:cs="Arial"/>
                <w:sz w:val="20"/>
                <w:szCs w:val="20"/>
                <w:lang w:val="en-US"/>
              </w:rPr>
              <w:t>11.</w:t>
            </w:r>
            <w:r w:rsidR="00D50323">
              <w:rPr>
                <w:rFonts w:ascii="Arial" w:hAnsi="Arial" w:cs="Arial"/>
                <w:sz w:val="20"/>
                <w:szCs w:val="20"/>
                <w:lang w:val="en-US"/>
              </w:rPr>
              <w:t>43</w:t>
            </w:r>
          </w:p>
        </w:tc>
        <w:tc>
          <w:tcPr>
            <w:tcW w:w="2425" w:type="dxa"/>
            <w:vAlign w:val="center"/>
          </w:tcPr>
          <w:p w:rsidR="00BB3C0B" w:rsidRPr="00514A98" w:rsidRDefault="00F446AE" w:rsidP="001A3CC2">
            <w:pPr>
              <w:jc w:val="center"/>
              <w:rPr>
                <w:rFonts w:ascii="Arial" w:hAnsi="Arial" w:cs="Arial"/>
                <w:sz w:val="20"/>
                <w:szCs w:val="20"/>
                <w:lang w:val="en-US"/>
              </w:rPr>
            </w:pPr>
            <w:r>
              <w:rPr>
                <w:rFonts w:ascii="Arial" w:hAnsi="Arial" w:cs="Arial"/>
                <w:sz w:val="20"/>
                <w:szCs w:val="20"/>
                <w:lang w:val="en-US"/>
              </w:rPr>
              <w:t>0.00</w:t>
            </w:r>
          </w:p>
        </w:tc>
        <w:tc>
          <w:tcPr>
            <w:tcW w:w="2655" w:type="dxa"/>
            <w:gridSpan w:val="2"/>
            <w:vAlign w:val="center"/>
          </w:tcPr>
          <w:p w:rsidR="00BB3C0B" w:rsidRPr="00514A98" w:rsidRDefault="00D50323" w:rsidP="001A3CC2">
            <w:pPr>
              <w:jc w:val="center"/>
              <w:rPr>
                <w:rFonts w:ascii="Arial" w:hAnsi="Arial" w:cs="Arial"/>
                <w:sz w:val="20"/>
                <w:szCs w:val="20"/>
                <w:lang w:val="en-US"/>
              </w:rPr>
            </w:pPr>
            <w:r>
              <w:rPr>
                <w:rFonts w:ascii="Arial" w:hAnsi="Arial" w:cs="Arial"/>
                <w:sz w:val="20"/>
                <w:szCs w:val="20"/>
                <w:lang w:val="en-US"/>
              </w:rPr>
              <w:t>11.43</w:t>
            </w:r>
          </w:p>
        </w:tc>
      </w:tr>
      <w:tr w:rsidR="007158EC" w:rsidRPr="00002001" w:rsidTr="002604DD">
        <w:trPr>
          <w:trHeight w:val="440"/>
        </w:trPr>
        <w:tc>
          <w:tcPr>
            <w:tcW w:w="3697" w:type="dxa"/>
            <w:vAlign w:val="center"/>
          </w:tcPr>
          <w:p w:rsidR="007158EC" w:rsidRDefault="007158EC">
            <w:pPr>
              <w:rPr>
                <w:rFonts w:ascii="Arial" w:hAnsi="Arial" w:cs="Arial"/>
                <w:sz w:val="20"/>
                <w:szCs w:val="20"/>
                <w:lang w:val="en-US"/>
              </w:rPr>
            </w:pPr>
          </w:p>
        </w:tc>
        <w:tc>
          <w:tcPr>
            <w:tcW w:w="1843" w:type="dxa"/>
            <w:vAlign w:val="center"/>
          </w:tcPr>
          <w:p w:rsidR="007158EC" w:rsidRDefault="007158EC">
            <w:pPr>
              <w:jc w:val="center"/>
              <w:rPr>
                <w:rFonts w:ascii="Arial" w:hAnsi="Arial" w:cs="Arial"/>
                <w:sz w:val="20"/>
                <w:szCs w:val="20"/>
                <w:lang w:val="en-US"/>
              </w:rPr>
            </w:pPr>
          </w:p>
        </w:tc>
        <w:tc>
          <w:tcPr>
            <w:tcW w:w="2425" w:type="dxa"/>
            <w:vAlign w:val="center"/>
          </w:tcPr>
          <w:p w:rsidR="007158EC" w:rsidRDefault="007158EC">
            <w:pPr>
              <w:jc w:val="center"/>
              <w:rPr>
                <w:rFonts w:ascii="Arial" w:hAnsi="Arial" w:cs="Arial"/>
                <w:sz w:val="20"/>
                <w:szCs w:val="20"/>
                <w:lang w:val="en-US"/>
              </w:rPr>
            </w:pPr>
          </w:p>
        </w:tc>
        <w:tc>
          <w:tcPr>
            <w:tcW w:w="2655" w:type="dxa"/>
            <w:gridSpan w:val="2"/>
            <w:vAlign w:val="center"/>
          </w:tcPr>
          <w:p w:rsidR="007158EC" w:rsidRDefault="007158EC">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Standard Life Aberdeen plc</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Aberdeen Asset Management PLC</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Aberdeen Asset Investment Group Limited</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 xml:space="preserve">Aberdeen Asset Investments Limited </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Aberdeen plc</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Aberdeen Asset Management PLC</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 xml:space="preserve">Aberdeen Asset Managers Limited </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bl>
    <w:p w:rsidR="00BB3C0B" w:rsidRDefault="00BB3C0B">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0"/>
        <w:gridCol w:w="5310"/>
      </w:tblGrid>
      <w:tr w:rsidR="003B6773" w:rsidRPr="00002001" w:rsidTr="002C1BD6">
        <w:trPr>
          <w:trHeight w:val="414"/>
        </w:trPr>
        <w:tc>
          <w:tcPr>
            <w:tcW w:w="10620" w:type="dxa"/>
            <w:gridSpan w:val="2"/>
            <w:vAlign w:val="center"/>
          </w:tcPr>
          <w:p w:rsidR="003B6773" w:rsidRPr="000B4E53" w:rsidRDefault="003B6773" w:rsidP="002C1BD6">
            <w:pPr>
              <w:autoSpaceDE w:val="0"/>
              <w:autoSpaceDN w:val="0"/>
              <w:adjustRightInd w:val="0"/>
              <w:rPr>
                <w:rFonts w:ascii="Arial" w:hAnsi="Arial" w:cs="Arial"/>
                <w:b/>
              </w:rPr>
            </w:pPr>
            <w:r>
              <w:rPr>
                <w:rFonts w:ascii="Arial" w:hAnsi="Arial" w:cs="Arial"/>
                <w:b/>
              </w:rPr>
              <w:lastRenderedPageBreak/>
              <w:t>10</w:t>
            </w:r>
            <w:r w:rsidRPr="000B4E53">
              <w:rPr>
                <w:rFonts w:ascii="Arial" w:hAnsi="Arial" w:cs="Arial"/>
                <w:b/>
              </w:rPr>
              <w:t xml:space="preserve">. </w:t>
            </w:r>
            <w:r>
              <w:rPr>
                <w:rFonts w:ascii="TimesNewRomanPSMT" w:hAnsi="TimesNewRomanPSMT" w:cs="TimesNewRomanPSMT"/>
                <w:b/>
              </w:rPr>
              <w:t>In case of proxy voting, please identify:</w:t>
            </w:r>
          </w:p>
        </w:tc>
      </w:tr>
      <w:tr w:rsidR="003B6773" w:rsidRPr="00002001" w:rsidTr="002C1BD6">
        <w:trPr>
          <w:trHeight w:val="406"/>
        </w:trPr>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Name of the proxy holder</w:t>
            </w:r>
          </w:p>
        </w:tc>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w:t>
            </w:r>
          </w:p>
        </w:tc>
      </w:tr>
      <w:tr w:rsidR="003B6773" w:rsidRPr="00002001" w:rsidTr="002C1BD6">
        <w:trPr>
          <w:trHeight w:val="555"/>
        </w:trPr>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The number and % of voting rights held</w:t>
            </w:r>
          </w:p>
        </w:tc>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w:t>
            </w:r>
          </w:p>
        </w:tc>
      </w:tr>
      <w:tr w:rsidR="003B6773" w:rsidRPr="00002001" w:rsidTr="000760B6">
        <w:trPr>
          <w:trHeight w:val="411"/>
        </w:trPr>
        <w:tc>
          <w:tcPr>
            <w:tcW w:w="5310" w:type="dxa"/>
            <w:vAlign w:val="center"/>
          </w:tcPr>
          <w:p w:rsidR="003B6773" w:rsidRPr="00A93189" w:rsidRDefault="003B6773" w:rsidP="00DF279F">
            <w:pPr>
              <w:autoSpaceDE w:val="0"/>
              <w:autoSpaceDN w:val="0"/>
              <w:adjustRightInd w:val="0"/>
              <w:rPr>
                <w:rFonts w:ascii="Arial" w:hAnsi="Arial" w:cs="Arial"/>
                <w:sz w:val="20"/>
                <w:szCs w:val="20"/>
              </w:rPr>
            </w:pPr>
            <w:r w:rsidRPr="00A93189">
              <w:rPr>
                <w:rFonts w:ascii="Arial" w:hAnsi="Arial" w:cs="Arial"/>
                <w:sz w:val="20"/>
                <w:szCs w:val="20"/>
              </w:rPr>
              <w:t>The date until which the voting rights will be held</w:t>
            </w:r>
          </w:p>
        </w:tc>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w:t>
            </w:r>
          </w:p>
        </w:tc>
      </w:tr>
      <w:tr w:rsidR="003B6773" w:rsidRPr="00002001" w:rsidTr="001B5360">
        <w:trPr>
          <w:trHeight w:val="530"/>
        </w:trPr>
        <w:tc>
          <w:tcPr>
            <w:tcW w:w="10620" w:type="dxa"/>
            <w:gridSpan w:val="2"/>
            <w:tcBorders>
              <w:left w:val="nil"/>
              <w:bottom w:val="nil"/>
              <w:right w:val="nil"/>
            </w:tcBorders>
            <w:vAlign w:val="center"/>
          </w:tcPr>
          <w:p w:rsidR="003B6773" w:rsidRPr="000B4E53" w:rsidRDefault="003B6773" w:rsidP="00AA1207">
            <w:pPr>
              <w:rPr>
                <w:rFonts w:ascii="Arial" w:hAnsi="Arial" w:cs="Arial"/>
              </w:rPr>
            </w:pPr>
          </w:p>
        </w:tc>
      </w:tr>
      <w:tr w:rsidR="003B6773" w:rsidRPr="00002001" w:rsidTr="00F4153C">
        <w:trPr>
          <w:trHeight w:val="437"/>
        </w:trPr>
        <w:tc>
          <w:tcPr>
            <w:tcW w:w="10620" w:type="dxa"/>
            <w:gridSpan w:val="2"/>
            <w:vAlign w:val="center"/>
          </w:tcPr>
          <w:p w:rsidR="003B6773" w:rsidRPr="00F4153C" w:rsidRDefault="003B6773" w:rsidP="00F4153C">
            <w:pPr>
              <w:rPr>
                <w:rFonts w:ascii="Arial" w:hAnsi="Arial" w:cs="Arial"/>
                <w:b/>
                <w:sz w:val="16"/>
                <w:szCs w:val="16"/>
              </w:rPr>
            </w:pPr>
            <w:r>
              <w:rPr>
                <w:rFonts w:ascii="Arial" w:hAnsi="Arial" w:cs="Arial"/>
                <w:b/>
              </w:rPr>
              <w:t>11</w:t>
            </w:r>
            <w:r w:rsidRPr="000B4E53">
              <w:rPr>
                <w:rFonts w:ascii="Arial" w:hAnsi="Arial" w:cs="Arial"/>
                <w:b/>
              </w:rPr>
              <w:t xml:space="preserve">. Additional </w:t>
            </w:r>
            <w:proofErr w:type="spellStart"/>
            <w:r w:rsidRPr="00632309">
              <w:rPr>
                <w:rFonts w:ascii="Arial" w:hAnsi="Arial" w:cs="Arial"/>
                <w:b/>
              </w:rPr>
              <w:t>information</w:t>
            </w:r>
            <w:r w:rsidRPr="00C029BE">
              <w:rPr>
                <w:rFonts w:ascii="Arial" w:hAnsi="Arial" w:cs="Arial"/>
                <w:sz w:val="16"/>
                <w:szCs w:val="16"/>
                <w:vertAlign w:val="superscript"/>
                <w:lang w:eastAsia="fr-FR"/>
              </w:rPr>
              <w:t>xvi</w:t>
            </w:r>
            <w:proofErr w:type="spellEnd"/>
          </w:p>
        </w:tc>
      </w:tr>
      <w:tr w:rsidR="003B6773" w:rsidRPr="00002001" w:rsidTr="000760B6">
        <w:trPr>
          <w:trHeight w:val="706"/>
        </w:trPr>
        <w:tc>
          <w:tcPr>
            <w:tcW w:w="10620" w:type="dxa"/>
            <w:gridSpan w:val="2"/>
          </w:tcPr>
          <w:p w:rsidR="003B6773" w:rsidRDefault="003B6773" w:rsidP="00DA3C49">
            <w:pPr>
              <w:rPr>
                <w:rFonts w:ascii="Arial" w:hAnsi="Arial" w:cs="Arial"/>
                <w:color w:val="FF0000"/>
                <w:sz w:val="20"/>
                <w:szCs w:val="20"/>
              </w:rPr>
            </w:pPr>
          </w:p>
          <w:p w:rsidR="00BA635E" w:rsidRDefault="003B6773" w:rsidP="00B26BD5">
            <w:pPr>
              <w:rPr>
                <w:rFonts w:ascii="Arial" w:hAnsi="Arial" w:cs="Arial"/>
                <w:sz w:val="20"/>
                <w:szCs w:val="20"/>
              </w:rPr>
            </w:pPr>
            <w:r w:rsidRPr="009878DD">
              <w:rPr>
                <w:rFonts w:ascii="Arial" w:hAnsi="Arial" w:cs="Arial"/>
                <w:sz w:val="20"/>
                <w:szCs w:val="20"/>
              </w:rPr>
              <w:t>In reference to section 9, the shares detailed are managed by the named discretionary investment management entity within multiple portfolios on behalf of underlying clients, based on investment management agreements wher</w:t>
            </w:r>
            <w:r w:rsidRPr="009878DD">
              <w:rPr>
                <w:rFonts w:ascii="Arial" w:hAnsi="Arial" w:cs="Arial"/>
                <w:sz w:val="20"/>
                <w:szCs w:val="20"/>
              </w:rPr>
              <w:t>e</w:t>
            </w:r>
            <w:r w:rsidRPr="009878DD">
              <w:rPr>
                <w:rFonts w:ascii="Arial" w:hAnsi="Arial" w:cs="Arial"/>
                <w:sz w:val="20"/>
                <w:szCs w:val="20"/>
              </w:rPr>
              <w:t>by the client has delegated the exercise of the voting power to th</w:t>
            </w:r>
            <w:r w:rsidR="00D50323">
              <w:rPr>
                <w:rFonts w:ascii="Arial" w:hAnsi="Arial" w:cs="Arial"/>
                <w:sz w:val="20"/>
                <w:szCs w:val="20"/>
              </w:rPr>
              <w:t>e referenced investment manager</w:t>
            </w:r>
          </w:p>
          <w:p w:rsidR="00BA4097" w:rsidRPr="00DA3C49" w:rsidRDefault="00BA4097" w:rsidP="00D50323">
            <w:pPr>
              <w:rPr>
                <w:rFonts w:ascii="Arial" w:hAnsi="Arial" w:cs="Arial"/>
              </w:rPr>
            </w:pPr>
          </w:p>
        </w:tc>
      </w:tr>
    </w:tbl>
    <w:p w:rsidR="00234209" w:rsidRDefault="00234209" w:rsidP="00234209"/>
    <w:p w:rsidR="00BB3C0B" w:rsidRDefault="00BB3C0B" w:rsidP="00234209"/>
    <w:tbl>
      <w:tblPr>
        <w:tblStyle w:val="Tabela-Siatka"/>
        <w:tblW w:w="10632" w:type="dxa"/>
        <w:tblInd w:w="-601" w:type="dxa"/>
        <w:tblLook w:val="04A0" w:firstRow="1" w:lastRow="0" w:firstColumn="1" w:lastColumn="0" w:noHBand="0" w:noVBand="1"/>
      </w:tblPr>
      <w:tblGrid>
        <w:gridCol w:w="2410"/>
        <w:gridCol w:w="8222"/>
      </w:tblGrid>
      <w:tr w:rsidR="00DF279F" w:rsidTr="00DA3C49">
        <w:trPr>
          <w:trHeight w:val="475"/>
        </w:trPr>
        <w:tc>
          <w:tcPr>
            <w:tcW w:w="2410" w:type="dxa"/>
            <w:vAlign w:val="center"/>
          </w:tcPr>
          <w:p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rsidR="00DF279F" w:rsidRPr="000760B6" w:rsidRDefault="00BA635E" w:rsidP="00DA3C49">
            <w:pPr>
              <w:rPr>
                <w:rFonts w:ascii="Arial" w:hAnsi="Arial" w:cs="Arial"/>
                <w:szCs w:val="20"/>
              </w:rPr>
            </w:pPr>
            <w:r>
              <w:rPr>
                <w:rFonts w:ascii="Arial" w:hAnsi="Arial" w:cs="Arial"/>
                <w:szCs w:val="20"/>
              </w:rPr>
              <w:t>Edinburgh</w:t>
            </w:r>
            <w:r w:rsidR="000760B6">
              <w:rPr>
                <w:rFonts w:ascii="Arial" w:hAnsi="Arial" w:cs="Arial"/>
                <w:szCs w:val="20"/>
              </w:rPr>
              <w:t>, U</w:t>
            </w:r>
            <w:r w:rsidR="003F3B62">
              <w:rPr>
                <w:rFonts w:ascii="Arial" w:hAnsi="Arial" w:cs="Arial"/>
                <w:szCs w:val="20"/>
              </w:rPr>
              <w:t>nited Kingdom</w:t>
            </w:r>
          </w:p>
        </w:tc>
      </w:tr>
      <w:tr w:rsidR="00DF279F" w:rsidTr="00DA3C49">
        <w:trPr>
          <w:trHeight w:val="425"/>
        </w:trPr>
        <w:tc>
          <w:tcPr>
            <w:tcW w:w="2410" w:type="dxa"/>
            <w:vAlign w:val="center"/>
          </w:tcPr>
          <w:p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rsidR="00DF279F" w:rsidRPr="000760B6" w:rsidRDefault="00D50323" w:rsidP="005D450B">
            <w:pPr>
              <w:rPr>
                <w:rFonts w:ascii="Arial" w:hAnsi="Arial" w:cs="Arial"/>
                <w:szCs w:val="20"/>
              </w:rPr>
            </w:pPr>
            <w:r>
              <w:rPr>
                <w:rFonts w:ascii="Arial" w:hAnsi="Arial" w:cs="Arial"/>
                <w:szCs w:val="20"/>
              </w:rPr>
              <w:t>03</w:t>
            </w:r>
            <w:r w:rsidR="00B26BD5">
              <w:rPr>
                <w:rFonts w:ascii="Arial" w:hAnsi="Arial" w:cs="Arial"/>
                <w:szCs w:val="20"/>
              </w:rPr>
              <w:t>/0</w:t>
            </w:r>
            <w:r w:rsidR="005D450B">
              <w:rPr>
                <w:rFonts w:ascii="Arial" w:hAnsi="Arial" w:cs="Arial"/>
                <w:szCs w:val="20"/>
              </w:rPr>
              <w:t>7</w:t>
            </w:r>
            <w:r w:rsidR="006E3FF0">
              <w:rPr>
                <w:rFonts w:ascii="Arial" w:hAnsi="Arial" w:cs="Arial"/>
                <w:szCs w:val="20"/>
              </w:rPr>
              <w:t>/</w:t>
            </w:r>
            <w:r w:rsidR="003B6773">
              <w:rPr>
                <w:rFonts w:ascii="Arial" w:hAnsi="Arial" w:cs="Arial"/>
                <w:szCs w:val="20"/>
              </w:rPr>
              <w:t>201</w:t>
            </w:r>
            <w:r w:rsidR="00034487">
              <w:rPr>
                <w:rFonts w:ascii="Arial" w:hAnsi="Arial" w:cs="Arial"/>
                <w:szCs w:val="20"/>
              </w:rPr>
              <w:t>9</w:t>
            </w:r>
          </w:p>
        </w:tc>
      </w:tr>
    </w:tbl>
    <w:p w:rsidR="00234209" w:rsidRDefault="00234209" w:rsidP="00234209"/>
    <w:p w:rsidR="00637FED" w:rsidRDefault="00637FED" w:rsidP="00234209"/>
    <w:p w:rsidR="00637FED" w:rsidRDefault="00637FED" w:rsidP="00637FED">
      <w:pPr>
        <w:rPr>
          <w:b/>
        </w:rPr>
      </w:pPr>
      <w:r>
        <w:rPr>
          <w:rFonts w:ascii="Arial" w:eastAsia="SimSun" w:hAnsi="Arial" w:cs="Arial"/>
          <w:color w:val="000000"/>
          <w:sz w:val="20"/>
          <w:szCs w:val="20"/>
        </w:rPr>
        <w:t>Legal Entity Identifier: 213800II1O44IRKUZB59</w:t>
      </w:r>
    </w:p>
    <w:p w:rsidR="00637FED" w:rsidRDefault="00637FED" w:rsidP="00234209"/>
    <w:sectPr w:rsidR="00637FED" w:rsidSect="000760B6">
      <w:headerReference w:type="default" r:id="rId9"/>
      <w:footerReference w:type="default" r:id="rId10"/>
      <w:footerReference w:type="first" r:id="rId11"/>
      <w:pgSz w:w="11906" w:h="16838" w:code="9"/>
      <w:pgMar w:top="2552" w:right="1247" w:bottom="1361" w:left="1247" w:header="39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E7C" w:rsidRDefault="00D24E7C">
      <w:r>
        <w:separator/>
      </w:r>
    </w:p>
    <w:p w:rsidR="00D24E7C" w:rsidRDefault="00D24E7C"/>
  </w:endnote>
  <w:endnote w:type="continuationSeparator" w:id="0">
    <w:p w:rsidR="00D24E7C" w:rsidRDefault="00D24E7C">
      <w:r>
        <w:continuationSeparator/>
      </w:r>
    </w:p>
    <w:p w:rsidR="00D24E7C" w:rsidRDefault="00D24E7C"/>
  </w:endnote>
  <w:endnote w:type="continuationNotice" w:id="1">
    <w:p w:rsidR="00D24E7C" w:rsidRDefault="00D24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EE"/>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8460" w:type="dxa"/>
      <w:tblCellMar>
        <w:left w:w="0" w:type="dxa"/>
        <w:right w:w="0" w:type="dxa"/>
      </w:tblCellMar>
      <w:tblLook w:val="01E0" w:firstRow="1" w:lastRow="1" w:firstColumn="1" w:lastColumn="1" w:noHBand="0" w:noVBand="0"/>
    </w:tblPr>
    <w:tblGrid>
      <w:gridCol w:w="8460"/>
    </w:tblGrid>
    <w:tr w:rsidR="00DA381E" w:rsidRPr="0084725C" w:rsidTr="00DA381E">
      <w:trPr>
        <w:trHeight w:val="284"/>
      </w:trPr>
      <w:tc>
        <w:tcPr>
          <w:tcW w:w="8460" w:type="dxa"/>
        </w:tcPr>
        <w:p w:rsidR="00DA381E" w:rsidRPr="001F1BC0" w:rsidRDefault="00DA381E" w:rsidP="001F1BC0">
          <w:pPr>
            <w:pStyle w:val="00Footer"/>
            <w:rPr>
              <w:lang w:val="fr-FR"/>
            </w:rPr>
          </w:pPr>
        </w:p>
      </w:tc>
    </w:tr>
  </w:tbl>
  <w:p w:rsidR="001B5360" w:rsidRDefault="001B536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360" w:rsidRDefault="001B5360">
    <w:pPr>
      <w:pStyle w:val="Stopka"/>
      <w:jc w:val="right"/>
    </w:pPr>
  </w:p>
  <w:p w:rsidR="001B5360" w:rsidRDefault="001B53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E7C" w:rsidRDefault="00D24E7C">
      <w:r>
        <w:separator/>
      </w:r>
    </w:p>
    <w:p w:rsidR="00D24E7C" w:rsidRDefault="00D24E7C"/>
  </w:footnote>
  <w:footnote w:type="continuationSeparator" w:id="0">
    <w:p w:rsidR="00D24E7C" w:rsidRDefault="00D24E7C">
      <w:r>
        <w:continuationSeparator/>
      </w:r>
    </w:p>
    <w:p w:rsidR="00D24E7C" w:rsidRDefault="00D24E7C"/>
  </w:footnote>
  <w:footnote w:type="continuationNotice" w:id="1">
    <w:p w:rsidR="00D24E7C" w:rsidRDefault="00D24E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360" w:rsidRDefault="001B5360" w:rsidP="0084725C">
    <w:pPr>
      <w:pStyle w:val="Nagwek"/>
      <w:jc w:val="right"/>
      <w:rPr>
        <w:b/>
        <w:color w:val="FF0000"/>
      </w:rPr>
    </w:pPr>
  </w:p>
  <w:p w:rsidR="001B5360" w:rsidRPr="0084725C" w:rsidRDefault="001B5360" w:rsidP="003C663D">
    <w:pPr>
      <w:pStyle w:val="Nagwek"/>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Nagwek3"/>
      <w:lvlText w:val="%3.%2"/>
      <w:lvlJc w:val="left"/>
      <w:pPr>
        <w:tabs>
          <w:tab w:val="num" w:pos="0"/>
        </w:tabs>
        <w:ind w:hanging="283"/>
      </w:pPr>
      <w:rPr>
        <w:rFonts w:ascii="Georgia" w:hAnsi="Georgia" w:cs="Times New Roman" w:hint="default"/>
      </w:rPr>
    </w:lvl>
    <w:lvl w:ilvl="3">
      <w:start w:val="1"/>
      <w:numFmt w:val="decimal"/>
      <w:pStyle w:val="Nagwek4"/>
      <w:lvlText w:val="%1.%2.%3.%4"/>
      <w:lvlJc w:val="left"/>
      <w:pPr>
        <w:tabs>
          <w:tab w:val="num" w:pos="297"/>
        </w:tabs>
        <w:ind w:left="297" w:hanging="864"/>
      </w:pPr>
      <w:rPr>
        <w:rFonts w:cs="Times New Roman" w:hint="default"/>
      </w:rPr>
    </w:lvl>
    <w:lvl w:ilvl="4">
      <w:start w:val="1"/>
      <w:numFmt w:val="decimal"/>
      <w:pStyle w:val="Nagwek5"/>
      <w:lvlText w:val="%1.%2.%3.%4.%5"/>
      <w:lvlJc w:val="left"/>
      <w:pPr>
        <w:tabs>
          <w:tab w:val="num" w:pos="441"/>
        </w:tabs>
        <w:ind w:left="441" w:hanging="1008"/>
      </w:pPr>
      <w:rPr>
        <w:rFonts w:cs="Times New Roman" w:hint="default"/>
      </w:rPr>
    </w:lvl>
    <w:lvl w:ilvl="5">
      <w:start w:val="1"/>
      <w:numFmt w:val="decimal"/>
      <w:pStyle w:val="Nagwek6"/>
      <w:lvlText w:val="%1.%2.%3.%4.%5.%6"/>
      <w:lvlJc w:val="left"/>
      <w:pPr>
        <w:tabs>
          <w:tab w:val="num" w:pos="585"/>
        </w:tabs>
        <w:ind w:left="585" w:hanging="1152"/>
      </w:pPr>
      <w:rPr>
        <w:rFonts w:cs="Times New Roman" w:hint="default"/>
      </w:rPr>
    </w:lvl>
    <w:lvl w:ilvl="6">
      <w:start w:val="1"/>
      <w:numFmt w:val="decimal"/>
      <w:pStyle w:val="Nagwek7"/>
      <w:lvlText w:val="%1.%2.%3.%4.%5.%6.%7"/>
      <w:lvlJc w:val="left"/>
      <w:pPr>
        <w:tabs>
          <w:tab w:val="num" w:pos="729"/>
        </w:tabs>
        <w:ind w:left="729" w:hanging="1296"/>
      </w:pPr>
      <w:rPr>
        <w:rFonts w:cs="Times New Roman" w:hint="default"/>
      </w:rPr>
    </w:lvl>
    <w:lvl w:ilvl="7">
      <w:start w:val="1"/>
      <w:numFmt w:val="decimal"/>
      <w:pStyle w:val="Nagwek8"/>
      <w:lvlText w:val="%1.%2.%3.%4.%5.%6.%7.%8"/>
      <w:lvlJc w:val="left"/>
      <w:pPr>
        <w:tabs>
          <w:tab w:val="num" w:pos="873"/>
        </w:tabs>
        <w:ind w:left="873" w:hanging="1440"/>
      </w:pPr>
      <w:rPr>
        <w:rFonts w:cs="Times New Roman" w:hint="default"/>
      </w:rPr>
    </w:lvl>
    <w:lvl w:ilvl="8">
      <w:start w:val="1"/>
      <w:numFmt w:val="decimal"/>
      <w:pStyle w:val="Nagwek9"/>
      <w:lvlText w:val="%1.%2.%3.%4.%5.%6.%7.%8.%9"/>
      <w:lvlJc w:val="left"/>
      <w:pPr>
        <w:tabs>
          <w:tab w:val="num" w:pos="1017"/>
        </w:tabs>
        <w:ind w:left="1017" w:hanging="1584"/>
      </w:pPr>
      <w:rPr>
        <w:rFonts w:cs="Times New Roman" w:hint="default"/>
      </w:rPr>
    </w:lvl>
  </w:abstractNum>
  <w:abstractNum w:abstractNumId="14">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121D"/>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4487"/>
    <w:rsid w:val="00036714"/>
    <w:rsid w:val="00036BF2"/>
    <w:rsid w:val="00036EB5"/>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117"/>
    <w:rsid w:val="0006457F"/>
    <w:rsid w:val="000645AE"/>
    <w:rsid w:val="00065FA7"/>
    <w:rsid w:val="000660D8"/>
    <w:rsid w:val="0006639B"/>
    <w:rsid w:val="00066455"/>
    <w:rsid w:val="00066626"/>
    <w:rsid w:val="00067AA8"/>
    <w:rsid w:val="00070974"/>
    <w:rsid w:val="00070AF0"/>
    <w:rsid w:val="00070D84"/>
    <w:rsid w:val="000712BE"/>
    <w:rsid w:val="000735E7"/>
    <w:rsid w:val="0007403E"/>
    <w:rsid w:val="000740A5"/>
    <w:rsid w:val="000748DC"/>
    <w:rsid w:val="00075905"/>
    <w:rsid w:val="0007602C"/>
    <w:rsid w:val="000760B6"/>
    <w:rsid w:val="000769BB"/>
    <w:rsid w:val="000807B1"/>
    <w:rsid w:val="00080976"/>
    <w:rsid w:val="00080E88"/>
    <w:rsid w:val="000817AE"/>
    <w:rsid w:val="00082A75"/>
    <w:rsid w:val="00086F59"/>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8D4"/>
    <w:rsid w:val="000A4FAC"/>
    <w:rsid w:val="000A571C"/>
    <w:rsid w:val="000A706D"/>
    <w:rsid w:val="000A7717"/>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663A"/>
    <w:rsid w:val="000B7675"/>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63B"/>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5A8"/>
    <w:rsid w:val="00112616"/>
    <w:rsid w:val="00112892"/>
    <w:rsid w:val="0011352C"/>
    <w:rsid w:val="0011355D"/>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2D"/>
    <w:rsid w:val="00132497"/>
    <w:rsid w:val="001340DA"/>
    <w:rsid w:val="0013479F"/>
    <w:rsid w:val="00135C27"/>
    <w:rsid w:val="00135D7A"/>
    <w:rsid w:val="00135F2B"/>
    <w:rsid w:val="0013769E"/>
    <w:rsid w:val="00141DBE"/>
    <w:rsid w:val="001431AE"/>
    <w:rsid w:val="0014360C"/>
    <w:rsid w:val="00143B87"/>
    <w:rsid w:val="00145621"/>
    <w:rsid w:val="0014682B"/>
    <w:rsid w:val="0015017E"/>
    <w:rsid w:val="00150335"/>
    <w:rsid w:val="00150506"/>
    <w:rsid w:val="00150AAB"/>
    <w:rsid w:val="00151161"/>
    <w:rsid w:val="00151C83"/>
    <w:rsid w:val="00152937"/>
    <w:rsid w:val="00152963"/>
    <w:rsid w:val="00153D14"/>
    <w:rsid w:val="001542E4"/>
    <w:rsid w:val="0015459B"/>
    <w:rsid w:val="00154AC5"/>
    <w:rsid w:val="00154B7D"/>
    <w:rsid w:val="00154C03"/>
    <w:rsid w:val="001556FB"/>
    <w:rsid w:val="00155B11"/>
    <w:rsid w:val="0015605C"/>
    <w:rsid w:val="00156223"/>
    <w:rsid w:val="00161FEF"/>
    <w:rsid w:val="00162AB9"/>
    <w:rsid w:val="001637A1"/>
    <w:rsid w:val="0016462E"/>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2B1B"/>
    <w:rsid w:val="001B3C31"/>
    <w:rsid w:val="001B430E"/>
    <w:rsid w:val="001B5360"/>
    <w:rsid w:val="001B5F54"/>
    <w:rsid w:val="001B5FE2"/>
    <w:rsid w:val="001B6F2E"/>
    <w:rsid w:val="001B6F7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699A"/>
    <w:rsid w:val="001E783D"/>
    <w:rsid w:val="001E7FDE"/>
    <w:rsid w:val="001F02B4"/>
    <w:rsid w:val="001F1BC0"/>
    <w:rsid w:val="001F2405"/>
    <w:rsid w:val="001F250E"/>
    <w:rsid w:val="001F27F5"/>
    <w:rsid w:val="001F2CD1"/>
    <w:rsid w:val="001F3092"/>
    <w:rsid w:val="001F3B5A"/>
    <w:rsid w:val="001F3B65"/>
    <w:rsid w:val="001F43DA"/>
    <w:rsid w:val="001F44A4"/>
    <w:rsid w:val="001F5855"/>
    <w:rsid w:val="001F6007"/>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6A47"/>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021"/>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4DD"/>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322"/>
    <w:rsid w:val="00280613"/>
    <w:rsid w:val="0028284C"/>
    <w:rsid w:val="0028347D"/>
    <w:rsid w:val="00284D9F"/>
    <w:rsid w:val="00285665"/>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1D"/>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2F4"/>
    <w:rsid w:val="002C3C63"/>
    <w:rsid w:val="002C5B2D"/>
    <w:rsid w:val="002C6623"/>
    <w:rsid w:val="002C6A13"/>
    <w:rsid w:val="002C6AB7"/>
    <w:rsid w:val="002C6CBE"/>
    <w:rsid w:val="002D011A"/>
    <w:rsid w:val="002D025E"/>
    <w:rsid w:val="002D0912"/>
    <w:rsid w:val="002D32B4"/>
    <w:rsid w:val="002D4CDA"/>
    <w:rsid w:val="002D502D"/>
    <w:rsid w:val="002D5567"/>
    <w:rsid w:val="002D5F87"/>
    <w:rsid w:val="002E162F"/>
    <w:rsid w:val="002E163E"/>
    <w:rsid w:val="002E1B22"/>
    <w:rsid w:val="002E1E7F"/>
    <w:rsid w:val="002E2F37"/>
    <w:rsid w:val="002E3507"/>
    <w:rsid w:val="002E35EC"/>
    <w:rsid w:val="002E3B7D"/>
    <w:rsid w:val="002E5412"/>
    <w:rsid w:val="002E63AE"/>
    <w:rsid w:val="002E7715"/>
    <w:rsid w:val="002E7BD7"/>
    <w:rsid w:val="002E7E9F"/>
    <w:rsid w:val="002F0662"/>
    <w:rsid w:val="002F08CA"/>
    <w:rsid w:val="002F1228"/>
    <w:rsid w:val="002F123D"/>
    <w:rsid w:val="002F1469"/>
    <w:rsid w:val="002F2A89"/>
    <w:rsid w:val="002F2BF4"/>
    <w:rsid w:val="002F3B74"/>
    <w:rsid w:val="002F43D9"/>
    <w:rsid w:val="002F525F"/>
    <w:rsid w:val="002F619F"/>
    <w:rsid w:val="002F6D5F"/>
    <w:rsid w:val="002F739B"/>
    <w:rsid w:val="002F7650"/>
    <w:rsid w:val="002F7A0B"/>
    <w:rsid w:val="003018DE"/>
    <w:rsid w:val="003021FA"/>
    <w:rsid w:val="003023C6"/>
    <w:rsid w:val="00302891"/>
    <w:rsid w:val="00302927"/>
    <w:rsid w:val="00302B10"/>
    <w:rsid w:val="00304082"/>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478E"/>
    <w:rsid w:val="003651FD"/>
    <w:rsid w:val="0036686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19C0"/>
    <w:rsid w:val="00392240"/>
    <w:rsid w:val="00392772"/>
    <w:rsid w:val="0039302F"/>
    <w:rsid w:val="00393714"/>
    <w:rsid w:val="00393F0D"/>
    <w:rsid w:val="00394A11"/>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A57DB"/>
    <w:rsid w:val="003B30DD"/>
    <w:rsid w:val="003B3540"/>
    <w:rsid w:val="003B381A"/>
    <w:rsid w:val="003B426A"/>
    <w:rsid w:val="003B44AE"/>
    <w:rsid w:val="003B4F55"/>
    <w:rsid w:val="003B54C6"/>
    <w:rsid w:val="003B5B7A"/>
    <w:rsid w:val="003B6773"/>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D740E"/>
    <w:rsid w:val="003E0BE1"/>
    <w:rsid w:val="003E0F84"/>
    <w:rsid w:val="003E1565"/>
    <w:rsid w:val="003E29A4"/>
    <w:rsid w:val="003E2A52"/>
    <w:rsid w:val="003E3ACA"/>
    <w:rsid w:val="003E3CF9"/>
    <w:rsid w:val="003E6C4E"/>
    <w:rsid w:val="003F2179"/>
    <w:rsid w:val="003F2959"/>
    <w:rsid w:val="003F2E45"/>
    <w:rsid w:val="003F3B62"/>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18A5"/>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454"/>
    <w:rsid w:val="00471906"/>
    <w:rsid w:val="00474584"/>
    <w:rsid w:val="00474B60"/>
    <w:rsid w:val="00474B86"/>
    <w:rsid w:val="00475B8E"/>
    <w:rsid w:val="00476053"/>
    <w:rsid w:val="0047605D"/>
    <w:rsid w:val="004814BB"/>
    <w:rsid w:val="00482657"/>
    <w:rsid w:val="0048269F"/>
    <w:rsid w:val="0048327C"/>
    <w:rsid w:val="00483E0D"/>
    <w:rsid w:val="00483F6E"/>
    <w:rsid w:val="0048415D"/>
    <w:rsid w:val="00484820"/>
    <w:rsid w:val="00484846"/>
    <w:rsid w:val="004865ED"/>
    <w:rsid w:val="00486CCC"/>
    <w:rsid w:val="00487A91"/>
    <w:rsid w:val="004901E5"/>
    <w:rsid w:val="004903D4"/>
    <w:rsid w:val="004904A2"/>
    <w:rsid w:val="0049096D"/>
    <w:rsid w:val="00490AE7"/>
    <w:rsid w:val="00490D68"/>
    <w:rsid w:val="004910FE"/>
    <w:rsid w:val="00491E2D"/>
    <w:rsid w:val="00492EFB"/>
    <w:rsid w:val="0049457D"/>
    <w:rsid w:val="00494737"/>
    <w:rsid w:val="00494C31"/>
    <w:rsid w:val="00495153"/>
    <w:rsid w:val="004957F6"/>
    <w:rsid w:val="00496B13"/>
    <w:rsid w:val="00496CE4"/>
    <w:rsid w:val="00497750"/>
    <w:rsid w:val="00497B44"/>
    <w:rsid w:val="004A0659"/>
    <w:rsid w:val="004A111E"/>
    <w:rsid w:val="004A116E"/>
    <w:rsid w:val="004A161B"/>
    <w:rsid w:val="004A1960"/>
    <w:rsid w:val="004A2A40"/>
    <w:rsid w:val="004A2B0F"/>
    <w:rsid w:val="004A3928"/>
    <w:rsid w:val="004A3FB8"/>
    <w:rsid w:val="004A4CF0"/>
    <w:rsid w:val="004A4F10"/>
    <w:rsid w:val="004A5AC0"/>
    <w:rsid w:val="004A6361"/>
    <w:rsid w:val="004A7D0D"/>
    <w:rsid w:val="004A7F20"/>
    <w:rsid w:val="004B28BB"/>
    <w:rsid w:val="004B336F"/>
    <w:rsid w:val="004B3E91"/>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1E65"/>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5C8"/>
    <w:rsid w:val="00526666"/>
    <w:rsid w:val="0052721E"/>
    <w:rsid w:val="00530C66"/>
    <w:rsid w:val="00530FF4"/>
    <w:rsid w:val="00531722"/>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ECA"/>
    <w:rsid w:val="00550F4E"/>
    <w:rsid w:val="005510C1"/>
    <w:rsid w:val="005511FA"/>
    <w:rsid w:val="00552096"/>
    <w:rsid w:val="005529A3"/>
    <w:rsid w:val="00553C7C"/>
    <w:rsid w:val="005540E4"/>
    <w:rsid w:val="005544C3"/>
    <w:rsid w:val="00554A05"/>
    <w:rsid w:val="005557AF"/>
    <w:rsid w:val="00555E1C"/>
    <w:rsid w:val="0055707F"/>
    <w:rsid w:val="005570E3"/>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84943"/>
    <w:rsid w:val="0059021E"/>
    <w:rsid w:val="005904CE"/>
    <w:rsid w:val="0059131A"/>
    <w:rsid w:val="00591D91"/>
    <w:rsid w:val="005932C8"/>
    <w:rsid w:val="005939E8"/>
    <w:rsid w:val="005942D0"/>
    <w:rsid w:val="00594DE5"/>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31EA"/>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0B"/>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54FC"/>
    <w:rsid w:val="00606AEE"/>
    <w:rsid w:val="00606E55"/>
    <w:rsid w:val="0060784B"/>
    <w:rsid w:val="0061263A"/>
    <w:rsid w:val="00612CEC"/>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37FED"/>
    <w:rsid w:val="00640CDA"/>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1A69"/>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0D9"/>
    <w:rsid w:val="00694FB9"/>
    <w:rsid w:val="0069544D"/>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72F"/>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09C4"/>
    <w:rsid w:val="006D2B8A"/>
    <w:rsid w:val="006D3F39"/>
    <w:rsid w:val="006D445D"/>
    <w:rsid w:val="006D4A12"/>
    <w:rsid w:val="006D5834"/>
    <w:rsid w:val="006D5D97"/>
    <w:rsid w:val="006D6BC8"/>
    <w:rsid w:val="006D7B9E"/>
    <w:rsid w:val="006E0919"/>
    <w:rsid w:val="006E1A58"/>
    <w:rsid w:val="006E2A23"/>
    <w:rsid w:val="006E3C72"/>
    <w:rsid w:val="006E3FF0"/>
    <w:rsid w:val="006E4108"/>
    <w:rsid w:val="006E516D"/>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4A17"/>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6FB"/>
    <w:rsid w:val="007137DE"/>
    <w:rsid w:val="00714980"/>
    <w:rsid w:val="00715818"/>
    <w:rsid w:val="007158EC"/>
    <w:rsid w:val="00716774"/>
    <w:rsid w:val="007175A9"/>
    <w:rsid w:val="007209B6"/>
    <w:rsid w:val="00720C3A"/>
    <w:rsid w:val="00722952"/>
    <w:rsid w:val="00722F69"/>
    <w:rsid w:val="007238B9"/>
    <w:rsid w:val="007244C9"/>
    <w:rsid w:val="00724C18"/>
    <w:rsid w:val="0072584A"/>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3E6B"/>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1451"/>
    <w:rsid w:val="007D2C6A"/>
    <w:rsid w:val="007D35C9"/>
    <w:rsid w:val="007D36A6"/>
    <w:rsid w:val="007D45DA"/>
    <w:rsid w:val="007D5242"/>
    <w:rsid w:val="007D5AD7"/>
    <w:rsid w:val="007D785E"/>
    <w:rsid w:val="007D7D86"/>
    <w:rsid w:val="007E093D"/>
    <w:rsid w:val="007E1741"/>
    <w:rsid w:val="007E27CC"/>
    <w:rsid w:val="007E29B4"/>
    <w:rsid w:val="007E30C3"/>
    <w:rsid w:val="007E346A"/>
    <w:rsid w:val="007E43A6"/>
    <w:rsid w:val="007E4BD2"/>
    <w:rsid w:val="007E5506"/>
    <w:rsid w:val="007E6355"/>
    <w:rsid w:val="007E7022"/>
    <w:rsid w:val="007E752F"/>
    <w:rsid w:val="007F1912"/>
    <w:rsid w:val="007F28E3"/>
    <w:rsid w:val="007F2F32"/>
    <w:rsid w:val="007F3076"/>
    <w:rsid w:val="007F365C"/>
    <w:rsid w:val="007F411B"/>
    <w:rsid w:val="007F41DB"/>
    <w:rsid w:val="007F443E"/>
    <w:rsid w:val="007F492C"/>
    <w:rsid w:val="007F4B00"/>
    <w:rsid w:val="007F5B62"/>
    <w:rsid w:val="007F621C"/>
    <w:rsid w:val="007F6686"/>
    <w:rsid w:val="007F6A05"/>
    <w:rsid w:val="007F78FE"/>
    <w:rsid w:val="008003B3"/>
    <w:rsid w:val="00802752"/>
    <w:rsid w:val="008029D7"/>
    <w:rsid w:val="00802A74"/>
    <w:rsid w:val="0080359C"/>
    <w:rsid w:val="00803CDF"/>
    <w:rsid w:val="00803F1E"/>
    <w:rsid w:val="00806645"/>
    <w:rsid w:val="00807B68"/>
    <w:rsid w:val="00810E9D"/>
    <w:rsid w:val="00811537"/>
    <w:rsid w:val="00811BCB"/>
    <w:rsid w:val="00812403"/>
    <w:rsid w:val="00812FD7"/>
    <w:rsid w:val="00813950"/>
    <w:rsid w:val="00813D16"/>
    <w:rsid w:val="00813DC1"/>
    <w:rsid w:val="00814F94"/>
    <w:rsid w:val="00814FFA"/>
    <w:rsid w:val="00815189"/>
    <w:rsid w:val="00815C74"/>
    <w:rsid w:val="008166DE"/>
    <w:rsid w:val="00816A21"/>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5561"/>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0AD"/>
    <w:rsid w:val="008C5195"/>
    <w:rsid w:val="008C58E6"/>
    <w:rsid w:val="008C6A8E"/>
    <w:rsid w:val="008C74CD"/>
    <w:rsid w:val="008C759B"/>
    <w:rsid w:val="008C7915"/>
    <w:rsid w:val="008D243D"/>
    <w:rsid w:val="008D26CE"/>
    <w:rsid w:val="008D27C3"/>
    <w:rsid w:val="008D3EF2"/>
    <w:rsid w:val="008D5D34"/>
    <w:rsid w:val="008D72B9"/>
    <w:rsid w:val="008D7E81"/>
    <w:rsid w:val="008E231E"/>
    <w:rsid w:val="008E3228"/>
    <w:rsid w:val="008E3246"/>
    <w:rsid w:val="008E32FF"/>
    <w:rsid w:val="008E3B80"/>
    <w:rsid w:val="008E4A59"/>
    <w:rsid w:val="008E513C"/>
    <w:rsid w:val="008E5C5B"/>
    <w:rsid w:val="008E7772"/>
    <w:rsid w:val="008F085A"/>
    <w:rsid w:val="008F1CEE"/>
    <w:rsid w:val="008F248D"/>
    <w:rsid w:val="008F2508"/>
    <w:rsid w:val="008F2AF6"/>
    <w:rsid w:val="008F30DB"/>
    <w:rsid w:val="008F3B51"/>
    <w:rsid w:val="008F409A"/>
    <w:rsid w:val="008F4B2C"/>
    <w:rsid w:val="008F4D1D"/>
    <w:rsid w:val="008F55BF"/>
    <w:rsid w:val="008F6800"/>
    <w:rsid w:val="008F76F5"/>
    <w:rsid w:val="008F7B1C"/>
    <w:rsid w:val="00900790"/>
    <w:rsid w:val="009010D2"/>
    <w:rsid w:val="00901561"/>
    <w:rsid w:val="00902B3A"/>
    <w:rsid w:val="00902CE9"/>
    <w:rsid w:val="00903AC1"/>
    <w:rsid w:val="00905421"/>
    <w:rsid w:val="0090582C"/>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3EE0"/>
    <w:rsid w:val="00926D74"/>
    <w:rsid w:val="0092717D"/>
    <w:rsid w:val="00927484"/>
    <w:rsid w:val="00930EDC"/>
    <w:rsid w:val="00931A0D"/>
    <w:rsid w:val="00931A2E"/>
    <w:rsid w:val="00932C7D"/>
    <w:rsid w:val="00932D45"/>
    <w:rsid w:val="009331BE"/>
    <w:rsid w:val="00933C05"/>
    <w:rsid w:val="00934369"/>
    <w:rsid w:val="00935661"/>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19"/>
    <w:rsid w:val="00962CEF"/>
    <w:rsid w:val="00963959"/>
    <w:rsid w:val="00964724"/>
    <w:rsid w:val="009649D7"/>
    <w:rsid w:val="00965130"/>
    <w:rsid w:val="00965B6A"/>
    <w:rsid w:val="009673D6"/>
    <w:rsid w:val="0096750A"/>
    <w:rsid w:val="00967CE2"/>
    <w:rsid w:val="0097104F"/>
    <w:rsid w:val="009710D6"/>
    <w:rsid w:val="009719EB"/>
    <w:rsid w:val="009721FC"/>
    <w:rsid w:val="0097255F"/>
    <w:rsid w:val="009731C6"/>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4B90"/>
    <w:rsid w:val="00985FE9"/>
    <w:rsid w:val="009878DD"/>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0EB2"/>
    <w:rsid w:val="009D1F6E"/>
    <w:rsid w:val="009D2239"/>
    <w:rsid w:val="009D6E79"/>
    <w:rsid w:val="009D7392"/>
    <w:rsid w:val="009E0322"/>
    <w:rsid w:val="009E06E2"/>
    <w:rsid w:val="009E0BC5"/>
    <w:rsid w:val="009E1788"/>
    <w:rsid w:val="009E2168"/>
    <w:rsid w:val="009E2A8A"/>
    <w:rsid w:val="009E359F"/>
    <w:rsid w:val="009E572D"/>
    <w:rsid w:val="009E57CA"/>
    <w:rsid w:val="009E629B"/>
    <w:rsid w:val="009E64E2"/>
    <w:rsid w:val="009E6AD9"/>
    <w:rsid w:val="009F0074"/>
    <w:rsid w:val="009F032D"/>
    <w:rsid w:val="009F1FC1"/>
    <w:rsid w:val="009F37E2"/>
    <w:rsid w:val="009F5845"/>
    <w:rsid w:val="009F5F82"/>
    <w:rsid w:val="009F7669"/>
    <w:rsid w:val="00A001DD"/>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5D9C"/>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675FF"/>
    <w:rsid w:val="00A70865"/>
    <w:rsid w:val="00A72083"/>
    <w:rsid w:val="00A7407F"/>
    <w:rsid w:val="00A7563A"/>
    <w:rsid w:val="00A76A2C"/>
    <w:rsid w:val="00A77903"/>
    <w:rsid w:val="00A8008E"/>
    <w:rsid w:val="00A8035E"/>
    <w:rsid w:val="00A807F4"/>
    <w:rsid w:val="00A81483"/>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3189"/>
    <w:rsid w:val="00A9464D"/>
    <w:rsid w:val="00A95100"/>
    <w:rsid w:val="00A95268"/>
    <w:rsid w:val="00A958CA"/>
    <w:rsid w:val="00A97460"/>
    <w:rsid w:val="00A974F3"/>
    <w:rsid w:val="00A97E9D"/>
    <w:rsid w:val="00AA003B"/>
    <w:rsid w:val="00AA0F5A"/>
    <w:rsid w:val="00AA0F90"/>
    <w:rsid w:val="00AA1207"/>
    <w:rsid w:val="00AA2521"/>
    <w:rsid w:val="00AA3A84"/>
    <w:rsid w:val="00AA44FF"/>
    <w:rsid w:val="00AA4E88"/>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430"/>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BC6"/>
    <w:rsid w:val="00AE0C7A"/>
    <w:rsid w:val="00AE0F2A"/>
    <w:rsid w:val="00AE1393"/>
    <w:rsid w:val="00AE16E6"/>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BD5"/>
    <w:rsid w:val="00B26FD7"/>
    <w:rsid w:val="00B270AB"/>
    <w:rsid w:val="00B30422"/>
    <w:rsid w:val="00B308F9"/>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46018"/>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253D"/>
    <w:rsid w:val="00B6359A"/>
    <w:rsid w:val="00B64416"/>
    <w:rsid w:val="00B6443B"/>
    <w:rsid w:val="00B64750"/>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4A"/>
    <w:rsid w:val="00BA0A9C"/>
    <w:rsid w:val="00BA0E1B"/>
    <w:rsid w:val="00BA13CA"/>
    <w:rsid w:val="00BA1820"/>
    <w:rsid w:val="00BA2E5C"/>
    <w:rsid w:val="00BA4097"/>
    <w:rsid w:val="00BA4284"/>
    <w:rsid w:val="00BA4B91"/>
    <w:rsid w:val="00BA4F4F"/>
    <w:rsid w:val="00BA4F51"/>
    <w:rsid w:val="00BA5186"/>
    <w:rsid w:val="00BA5828"/>
    <w:rsid w:val="00BA635E"/>
    <w:rsid w:val="00BA7246"/>
    <w:rsid w:val="00BA754A"/>
    <w:rsid w:val="00BA7C79"/>
    <w:rsid w:val="00BB0492"/>
    <w:rsid w:val="00BB0A59"/>
    <w:rsid w:val="00BB383F"/>
    <w:rsid w:val="00BB3C0B"/>
    <w:rsid w:val="00BB4483"/>
    <w:rsid w:val="00BB7795"/>
    <w:rsid w:val="00BB7D52"/>
    <w:rsid w:val="00BC13C8"/>
    <w:rsid w:val="00BC1BC3"/>
    <w:rsid w:val="00BC2267"/>
    <w:rsid w:val="00BC2DBE"/>
    <w:rsid w:val="00BC43F7"/>
    <w:rsid w:val="00BC4A30"/>
    <w:rsid w:val="00BC58CF"/>
    <w:rsid w:val="00BC7C49"/>
    <w:rsid w:val="00BD0B1B"/>
    <w:rsid w:val="00BD1737"/>
    <w:rsid w:val="00BD18B9"/>
    <w:rsid w:val="00BD1C24"/>
    <w:rsid w:val="00BD1D92"/>
    <w:rsid w:val="00BD4A5F"/>
    <w:rsid w:val="00BD4E4C"/>
    <w:rsid w:val="00BD50DA"/>
    <w:rsid w:val="00BD5BD0"/>
    <w:rsid w:val="00BD7EC0"/>
    <w:rsid w:val="00BE072D"/>
    <w:rsid w:val="00BE0B71"/>
    <w:rsid w:val="00BE287B"/>
    <w:rsid w:val="00BE2AE5"/>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436C"/>
    <w:rsid w:val="00BF463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54A"/>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4CA"/>
    <w:rsid w:val="00C44FFC"/>
    <w:rsid w:val="00C45717"/>
    <w:rsid w:val="00C45AA2"/>
    <w:rsid w:val="00C45B5B"/>
    <w:rsid w:val="00C46630"/>
    <w:rsid w:val="00C46D47"/>
    <w:rsid w:val="00C47782"/>
    <w:rsid w:val="00C50404"/>
    <w:rsid w:val="00C51330"/>
    <w:rsid w:val="00C52BA5"/>
    <w:rsid w:val="00C53000"/>
    <w:rsid w:val="00C5549C"/>
    <w:rsid w:val="00C55D24"/>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75583"/>
    <w:rsid w:val="00C75FF1"/>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5816"/>
    <w:rsid w:val="00C96BDA"/>
    <w:rsid w:val="00CA012C"/>
    <w:rsid w:val="00CA1111"/>
    <w:rsid w:val="00CA1AAE"/>
    <w:rsid w:val="00CA1D7C"/>
    <w:rsid w:val="00CA2811"/>
    <w:rsid w:val="00CA3B5F"/>
    <w:rsid w:val="00CA443B"/>
    <w:rsid w:val="00CA4721"/>
    <w:rsid w:val="00CA522D"/>
    <w:rsid w:val="00CA62D0"/>
    <w:rsid w:val="00CB00CC"/>
    <w:rsid w:val="00CB02A9"/>
    <w:rsid w:val="00CB0AB1"/>
    <w:rsid w:val="00CB0C85"/>
    <w:rsid w:val="00CB1BF4"/>
    <w:rsid w:val="00CB23D8"/>
    <w:rsid w:val="00CB30CB"/>
    <w:rsid w:val="00CB34BB"/>
    <w:rsid w:val="00CB4332"/>
    <w:rsid w:val="00CB56B4"/>
    <w:rsid w:val="00CB5F0D"/>
    <w:rsid w:val="00CB6C4F"/>
    <w:rsid w:val="00CC09C5"/>
    <w:rsid w:val="00CC0AD0"/>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6AEE"/>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5AE0"/>
    <w:rsid w:val="00CF6090"/>
    <w:rsid w:val="00CF6AB4"/>
    <w:rsid w:val="00CF789E"/>
    <w:rsid w:val="00D00B9B"/>
    <w:rsid w:val="00D00E60"/>
    <w:rsid w:val="00D01046"/>
    <w:rsid w:val="00D0321F"/>
    <w:rsid w:val="00D0367E"/>
    <w:rsid w:val="00D05473"/>
    <w:rsid w:val="00D055AC"/>
    <w:rsid w:val="00D058BA"/>
    <w:rsid w:val="00D066E0"/>
    <w:rsid w:val="00D074FB"/>
    <w:rsid w:val="00D0774F"/>
    <w:rsid w:val="00D0796B"/>
    <w:rsid w:val="00D12864"/>
    <w:rsid w:val="00D12DF2"/>
    <w:rsid w:val="00D13302"/>
    <w:rsid w:val="00D1444B"/>
    <w:rsid w:val="00D1478E"/>
    <w:rsid w:val="00D14DF0"/>
    <w:rsid w:val="00D1667B"/>
    <w:rsid w:val="00D16A5F"/>
    <w:rsid w:val="00D217CE"/>
    <w:rsid w:val="00D2225C"/>
    <w:rsid w:val="00D24188"/>
    <w:rsid w:val="00D24E7C"/>
    <w:rsid w:val="00D24F03"/>
    <w:rsid w:val="00D25240"/>
    <w:rsid w:val="00D2790B"/>
    <w:rsid w:val="00D27A1B"/>
    <w:rsid w:val="00D30431"/>
    <w:rsid w:val="00D3175A"/>
    <w:rsid w:val="00D31826"/>
    <w:rsid w:val="00D323E4"/>
    <w:rsid w:val="00D32F10"/>
    <w:rsid w:val="00D3395C"/>
    <w:rsid w:val="00D341E5"/>
    <w:rsid w:val="00D34AE0"/>
    <w:rsid w:val="00D34ED3"/>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323"/>
    <w:rsid w:val="00D50603"/>
    <w:rsid w:val="00D513B8"/>
    <w:rsid w:val="00D55433"/>
    <w:rsid w:val="00D560D5"/>
    <w:rsid w:val="00D561DE"/>
    <w:rsid w:val="00D56281"/>
    <w:rsid w:val="00D56608"/>
    <w:rsid w:val="00D57015"/>
    <w:rsid w:val="00D60995"/>
    <w:rsid w:val="00D61482"/>
    <w:rsid w:val="00D6268E"/>
    <w:rsid w:val="00D62BF6"/>
    <w:rsid w:val="00D6321A"/>
    <w:rsid w:val="00D643CC"/>
    <w:rsid w:val="00D66783"/>
    <w:rsid w:val="00D67097"/>
    <w:rsid w:val="00D7177F"/>
    <w:rsid w:val="00D75603"/>
    <w:rsid w:val="00D76A75"/>
    <w:rsid w:val="00D77048"/>
    <w:rsid w:val="00D77363"/>
    <w:rsid w:val="00D77A66"/>
    <w:rsid w:val="00D77F35"/>
    <w:rsid w:val="00D80AE8"/>
    <w:rsid w:val="00D8152E"/>
    <w:rsid w:val="00D81FFB"/>
    <w:rsid w:val="00D82426"/>
    <w:rsid w:val="00D824B1"/>
    <w:rsid w:val="00D82CC5"/>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4953"/>
    <w:rsid w:val="00D97AEA"/>
    <w:rsid w:val="00DA0FB5"/>
    <w:rsid w:val="00DA16E2"/>
    <w:rsid w:val="00DA381E"/>
    <w:rsid w:val="00DA39AD"/>
    <w:rsid w:val="00DA3C49"/>
    <w:rsid w:val="00DA3D2E"/>
    <w:rsid w:val="00DA4261"/>
    <w:rsid w:val="00DA465A"/>
    <w:rsid w:val="00DA5ADD"/>
    <w:rsid w:val="00DA6917"/>
    <w:rsid w:val="00DA6926"/>
    <w:rsid w:val="00DB2FC7"/>
    <w:rsid w:val="00DB3B17"/>
    <w:rsid w:val="00DB46C3"/>
    <w:rsid w:val="00DB5742"/>
    <w:rsid w:val="00DB6E53"/>
    <w:rsid w:val="00DB740F"/>
    <w:rsid w:val="00DC0A68"/>
    <w:rsid w:val="00DC0CBD"/>
    <w:rsid w:val="00DC0D8A"/>
    <w:rsid w:val="00DC1E61"/>
    <w:rsid w:val="00DC2653"/>
    <w:rsid w:val="00DC29AA"/>
    <w:rsid w:val="00DC36B7"/>
    <w:rsid w:val="00DC4198"/>
    <w:rsid w:val="00DC6219"/>
    <w:rsid w:val="00DC64E4"/>
    <w:rsid w:val="00DC6C7B"/>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24F"/>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08E7"/>
    <w:rsid w:val="00E41F32"/>
    <w:rsid w:val="00E426EB"/>
    <w:rsid w:val="00E42D78"/>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96A"/>
    <w:rsid w:val="00E71A22"/>
    <w:rsid w:val="00E71C7A"/>
    <w:rsid w:val="00E72CC6"/>
    <w:rsid w:val="00E7430F"/>
    <w:rsid w:val="00E75CA8"/>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1775"/>
    <w:rsid w:val="00EE2C4C"/>
    <w:rsid w:val="00EE383D"/>
    <w:rsid w:val="00EE5A14"/>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3EA4"/>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15B"/>
    <w:rsid w:val="00F40BCE"/>
    <w:rsid w:val="00F40CE0"/>
    <w:rsid w:val="00F40E45"/>
    <w:rsid w:val="00F41185"/>
    <w:rsid w:val="00F4153C"/>
    <w:rsid w:val="00F41FA0"/>
    <w:rsid w:val="00F42B28"/>
    <w:rsid w:val="00F42D12"/>
    <w:rsid w:val="00F43C58"/>
    <w:rsid w:val="00F43F4C"/>
    <w:rsid w:val="00F442D8"/>
    <w:rsid w:val="00F44536"/>
    <w:rsid w:val="00F446AE"/>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338E"/>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44B3"/>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575"/>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2C6CBE"/>
    <w:rPr>
      <w:rFonts w:ascii="Georgia" w:hAnsi="Georgia"/>
      <w:szCs w:val="24"/>
      <w:lang w:val="en-GB" w:eastAsia="de-DE"/>
    </w:rPr>
  </w:style>
  <w:style w:type="paragraph" w:styleId="Nagwek1">
    <w:name w:val="heading 1"/>
    <w:basedOn w:val="Normalny"/>
    <w:next w:val="Normalny"/>
    <w:link w:val="Nagwek1Znak"/>
    <w:uiPriority w:val="99"/>
    <w:qFormat/>
    <w:rsid w:val="005B64CB"/>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rsid w:val="002A46E8"/>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3609B6"/>
    <w:pPr>
      <w:keepNext/>
      <w:numPr>
        <w:ilvl w:val="2"/>
        <w:numId w:val="4"/>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Nagwek5">
    <w:name w:val="heading 5"/>
    <w:basedOn w:val="Normalny"/>
    <w:next w:val="Normalny"/>
    <w:link w:val="Nagwek5Znak"/>
    <w:uiPriority w:val="99"/>
    <w:qFormat/>
    <w:rsid w:val="003609B6"/>
    <w:pPr>
      <w:numPr>
        <w:ilvl w:val="4"/>
        <w:numId w:val="4"/>
      </w:numPr>
      <w:spacing w:before="240" w:after="60"/>
      <w:outlineLvl w:val="4"/>
    </w:pPr>
    <w:rPr>
      <w:b/>
      <w:bCs/>
      <w:i/>
      <w:iCs/>
      <w:sz w:val="26"/>
      <w:szCs w:val="26"/>
    </w:rPr>
  </w:style>
  <w:style w:type="paragraph" w:styleId="Nagwek6">
    <w:name w:val="heading 6"/>
    <w:basedOn w:val="Normalny"/>
    <w:next w:val="Normalny"/>
    <w:link w:val="Nagwek6Znak"/>
    <w:uiPriority w:val="99"/>
    <w:qFormat/>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iPriority w:val="99"/>
    <w:qFormat/>
    <w:rsid w:val="003609B6"/>
    <w:pPr>
      <w:numPr>
        <w:ilvl w:val="6"/>
        <w:numId w:val="4"/>
      </w:numPr>
      <w:spacing w:before="240" w:after="60"/>
      <w:outlineLvl w:val="6"/>
    </w:pPr>
    <w:rPr>
      <w:rFonts w:ascii="Times New Roman" w:hAnsi="Times New Roman"/>
    </w:rPr>
  </w:style>
  <w:style w:type="paragraph" w:styleId="Nagwek8">
    <w:name w:val="heading 8"/>
    <w:basedOn w:val="Normalny"/>
    <w:next w:val="Normalny"/>
    <w:link w:val="Nagwek8Znak"/>
    <w:uiPriority w:val="99"/>
    <w:qFormat/>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uiPriority w:val="99"/>
    <w:qFormat/>
    <w:rsid w:val="003609B6"/>
    <w:pPr>
      <w:numPr>
        <w:ilvl w:val="8"/>
        <w:numId w:val="4"/>
      </w:numPr>
      <w:spacing w:before="240" w:after="60"/>
      <w:outlineLvl w:val="8"/>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A7749"/>
    <w:rPr>
      <w:rFonts w:ascii="Cambria" w:hAnsi="Cambria" w:cs="Times New Roman"/>
      <w:b/>
      <w:bCs/>
      <w:kern w:val="32"/>
      <w:sz w:val="32"/>
      <w:szCs w:val="32"/>
      <w:lang w:val="en-GB" w:eastAsia="de-DE"/>
    </w:rPr>
  </w:style>
  <w:style w:type="character" w:customStyle="1" w:styleId="Nagwek2Znak">
    <w:name w:val="Nagłówek 2 Znak"/>
    <w:basedOn w:val="Domylnaczcionkaakapitu"/>
    <w:link w:val="Nagwek2"/>
    <w:uiPriority w:val="99"/>
    <w:semiHidden/>
    <w:locked/>
    <w:rsid w:val="000A7749"/>
    <w:rPr>
      <w:rFonts w:ascii="Cambria" w:hAnsi="Cambria" w:cs="Times New Roman"/>
      <w:b/>
      <w:bCs/>
      <w:i/>
      <w:iCs/>
      <w:sz w:val="28"/>
      <w:szCs w:val="28"/>
      <w:lang w:val="en-GB" w:eastAsia="de-DE"/>
    </w:rPr>
  </w:style>
  <w:style w:type="character" w:customStyle="1" w:styleId="Nagwek3Znak">
    <w:name w:val="Nagłówek 3 Znak"/>
    <w:basedOn w:val="Domylnaczcionkaakapitu"/>
    <w:link w:val="Nagwek3"/>
    <w:uiPriority w:val="99"/>
    <w:locked/>
    <w:rsid w:val="000A7749"/>
    <w:rPr>
      <w:rFonts w:ascii="Arial" w:hAnsi="Arial" w:cs="Arial"/>
      <w:b/>
      <w:bCs/>
      <w:sz w:val="26"/>
      <w:szCs w:val="26"/>
      <w:lang w:val="en-GB" w:eastAsia="de-DE"/>
    </w:rPr>
  </w:style>
  <w:style w:type="character" w:customStyle="1" w:styleId="Nagwek4Znak">
    <w:name w:val="Nagłówek 4 Znak"/>
    <w:basedOn w:val="Domylnaczcionkaakapitu"/>
    <w:link w:val="Nagwek4"/>
    <w:uiPriority w:val="99"/>
    <w:locked/>
    <w:rsid w:val="000A7749"/>
    <w:rPr>
      <w:b/>
      <w:bCs/>
      <w:sz w:val="28"/>
      <w:szCs w:val="28"/>
      <w:lang w:val="en-GB" w:eastAsia="de-DE"/>
    </w:rPr>
  </w:style>
  <w:style w:type="character" w:customStyle="1" w:styleId="Nagwek5Znak">
    <w:name w:val="Nagłówek 5 Znak"/>
    <w:basedOn w:val="Domylnaczcionkaakapitu"/>
    <w:link w:val="Nagwek5"/>
    <w:uiPriority w:val="99"/>
    <w:locked/>
    <w:rsid w:val="000A7749"/>
    <w:rPr>
      <w:rFonts w:ascii="Georgia" w:hAnsi="Georgia"/>
      <w:b/>
      <w:bCs/>
      <w:i/>
      <w:iCs/>
      <w:sz w:val="26"/>
      <w:szCs w:val="26"/>
      <w:lang w:val="en-GB" w:eastAsia="de-DE"/>
    </w:rPr>
  </w:style>
  <w:style w:type="character" w:customStyle="1" w:styleId="Nagwek6Znak">
    <w:name w:val="Nagłówek 6 Znak"/>
    <w:basedOn w:val="Domylnaczcionkaakapitu"/>
    <w:link w:val="Nagwek6"/>
    <w:uiPriority w:val="99"/>
    <w:locked/>
    <w:rsid w:val="000A7749"/>
    <w:rPr>
      <w:b/>
      <w:bCs/>
      <w:lang w:val="en-GB" w:eastAsia="de-DE"/>
    </w:rPr>
  </w:style>
  <w:style w:type="character" w:customStyle="1" w:styleId="Nagwek7Znak">
    <w:name w:val="Nagłówek 7 Znak"/>
    <w:basedOn w:val="Domylnaczcionkaakapitu"/>
    <w:link w:val="Nagwek7"/>
    <w:uiPriority w:val="99"/>
    <w:locked/>
    <w:rsid w:val="000A7749"/>
    <w:rPr>
      <w:szCs w:val="24"/>
      <w:lang w:val="en-GB" w:eastAsia="de-DE"/>
    </w:rPr>
  </w:style>
  <w:style w:type="character" w:customStyle="1" w:styleId="Nagwek8Znak">
    <w:name w:val="Nagłówek 8 Znak"/>
    <w:basedOn w:val="Domylnaczcionkaakapitu"/>
    <w:link w:val="Nagwek8"/>
    <w:uiPriority w:val="99"/>
    <w:locked/>
    <w:rsid w:val="000A7749"/>
    <w:rPr>
      <w:i/>
      <w:iCs/>
      <w:szCs w:val="24"/>
      <w:lang w:val="en-GB" w:eastAsia="de-DE"/>
    </w:rPr>
  </w:style>
  <w:style w:type="character" w:customStyle="1" w:styleId="Nagwek9Znak">
    <w:name w:val="Nagłówek 9 Znak"/>
    <w:basedOn w:val="Domylnaczcionkaakapitu"/>
    <w:link w:val="Nagwek9"/>
    <w:uiPriority w:val="99"/>
    <w:locked/>
    <w:rsid w:val="000A7749"/>
    <w:rPr>
      <w:rFonts w:ascii="Arial" w:hAnsi="Arial" w:cs="Arial"/>
      <w:lang w:val="en-GB" w:eastAsia="de-DE"/>
    </w:rPr>
  </w:style>
  <w:style w:type="paragraph" w:styleId="Tekstdymka">
    <w:name w:val="Balloon Text"/>
    <w:basedOn w:val="Normalny"/>
    <w:link w:val="TekstdymkaZnak"/>
    <w:uiPriority w:val="99"/>
    <w:semiHidden/>
    <w:locked/>
    <w:rsid w:val="00B6605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B66057"/>
    <w:rPr>
      <w:rFonts w:ascii="Tahoma" w:hAnsi="Tahoma" w:cs="Tahoma"/>
      <w:sz w:val="16"/>
      <w:szCs w:val="16"/>
      <w:lang w:val="en-GB" w:eastAsia="de-DE"/>
    </w:rPr>
  </w:style>
  <w:style w:type="paragraph" w:styleId="Nagwek">
    <w:name w:val="header"/>
    <w:basedOn w:val="Normalny"/>
    <w:link w:val="NagwekZnak"/>
    <w:rsid w:val="005B64CB"/>
    <w:pPr>
      <w:tabs>
        <w:tab w:val="center" w:pos="4536"/>
        <w:tab w:val="right" w:pos="9072"/>
      </w:tabs>
    </w:pPr>
  </w:style>
  <w:style w:type="character" w:customStyle="1" w:styleId="NagwekZnak">
    <w:name w:val="Nagłówek Znak"/>
    <w:basedOn w:val="Domylnaczcionkaakapitu"/>
    <w:link w:val="Nagwek"/>
    <w:locked/>
    <w:rsid w:val="000A7749"/>
    <w:rPr>
      <w:rFonts w:ascii="Georgia" w:hAnsi="Georgia" w:cs="Times New Roman"/>
      <w:sz w:val="24"/>
      <w:szCs w:val="24"/>
      <w:lang w:val="en-GB" w:eastAsia="de-DE"/>
    </w:rPr>
  </w:style>
  <w:style w:type="paragraph" w:styleId="Stopka">
    <w:name w:val="footer"/>
    <w:basedOn w:val="Normalny"/>
    <w:link w:val="StopkaZnak"/>
    <w:uiPriority w:val="99"/>
    <w:rsid w:val="005B64CB"/>
    <w:pPr>
      <w:tabs>
        <w:tab w:val="center" w:pos="4536"/>
        <w:tab w:val="right" w:pos="9072"/>
      </w:tabs>
    </w:pPr>
  </w:style>
  <w:style w:type="character" w:customStyle="1" w:styleId="StopkaZnak">
    <w:name w:val="Stopka Znak"/>
    <w:basedOn w:val="Domylnaczcionkaakapitu"/>
    <w:link w:val="Stopka"/>
    <w:uiPriority w:val="99"/>
    <w:locked/>
    <w:rsid w:val="000A7749"/>
    <w:rPr>
      <w:rFonts w:ascii="Georgia" w:hAnsi="Georgia" w:cs="Times New Roman"/>
      <w:sz w:val="24"/>
      <w:szCs w:val="24"/>
      <w:lang w:val="en-GB" w:eastAsia="de-DE"/>
    </w:rPr>
  </w:style>
  <w:style w:type="table" w:styleId="Tabela-Siatka">
    <w:name w:val="Table Grid"/>
    <w:basedOn w:val="Standardowy"/>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uiPriority w:val="99"/>
    <w:rsid w:val="00750FBC"/>
    <w:pPr>
      <w:spacing w:line="200" w:lineRule="exact"/>
    </w:pPr>
    <w:rPr>
      <w:color w:val="000000"/>
      <w:sz w:val="16"/>
    </w:rPr>
  </w:style>
  <w:style w:type="paragraph" w:customStyle="1" w:styleId="05aTitle">
    <w:name w:val="05a_Title"/>
    <w:basedOn w:val="Normalny"/>
    <w:uiPriority w:val="99"/>
    <w:rsid w:val="00791EB4"/>
    <w:pPr>
      <w:spacing w:line="340" w:lineRule="exact"/>
    </w:pPr>
    <w:rPr>
      <w:b/>
      <w:color w:val="000000"/>
      <w:sz w:val="28"/>
    </w:rPr>
  </w:style>
  <w:style w:type="paragraph" w:customStyle="1" w:styleId="02Date">
    <w:name w:val="02_Date"/>
    <w:basedOn w:val="Normalny"/>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ny"/>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Numerstrony">
    <w:name w:val="page number"/>
    <w:basedOn w:val="Domylnaczcionkaakapitu"/>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Spistreci1">
    <w:name w:val="toc 1"/>
    <w:basedOn w:val="Normalny"/>
    <w:next w:val="Normalny"/>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ipercze">
    <w:name w:val="Hyperlink"/>
    <w:basedOn w:val="Domylnaczcionkaakapitu"/>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Tekstprzypisudolnego">
    <w:name w:val="footnote text"/>
    <w:aliases w:val="Testo_note,ft"/>
    <w:basedOn w:val="Normalny"/>
    <w:link w:val="TekstprzypisudolnegoZnak"/>
    <w:uiPriority w:val="99"/>
    <w:qFormat/>
    <w:rsid w:val="001725A5"/>
    <w:pPr>
      <w:spacing w:line="200" w:lineRule="exact"/>
    </w:pPr>
    <w:rPr>
      <w:sz w:val="16"/>
      <w:szCs w:val="20"/>
    </w:rPr>
  </w:style>
  <w:style w:type="character" w:customStyle="1" w:styleId="TekstprzypisudolnegoZnak">
    <w:name w:val="Tekst przypisu dolnego Znak"/>
    <w:aliases w:val="Testo_note Znak,ft Znak"/>
    <w:basedOn w:val="Domylnaczcionkaakapitu"/>
    <w:link w:val="Tekstprzypisudolnego"/>
    <w:uiPriority w:val="99"/>
    <w:locked/>
    <w:rsid w:val="000A7749"/>
    <w:rPr>
      <w:rFonts w:ascii="Georgia" w:hAnsi="Georgia" w:cs="Times New Roman"/>
      <w:sz w:val="20"/>
      <w:szCs w:val="20"/>
      <w:lang w:val="en-GB" w:eastAsia="de-DE"/>
    </w:rPr>
  </w:style>
  <w:style w:type="character" w:styleId="Odwoanieprzypisudolnego">
    <w:name w:val="footnote reference"/>
    <w:aliases w:val="16 Point,Superscript 6 Point,Footnote Reference Number,Footnote Reference_LVL6,Footnote Reference_LVL61,Footnote Reference_LVL62,Footnote Reference_LVL63,Footnote Reference_LVL64"/>
    <w:basedOn w:val="Domylnaczcionkaakapitu"/>
    <w:uiPriority w:val="99"/>
    <w:qFormat/>
    <w:rsid w:val="00C274F3"/>
    <w:rPr>
      <w:rFonts w:cs="Times New Roman"/>
      <w:vertAlign w:val="superscript"/>
    </w:rPr>
  </w:style>
  <w:style w:type="paragraph" w:styleId="Spistreci2">
    <w:name w:val="toc 2"/>
    <w:basedOn w:val="Normalny"/>
    <w:next w:val="Normalny"/>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ny"/>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omylnaczcionkaakapitu"/>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omylnaczcionkaakapitu"/>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ny"/>
    <w:rsid w:val="00B337AE"/>
    <w:pPr>
      <w:tabs>
        <w:tab w:val="num" w:pos="284"/>
        <w:tab w:val="left" w:pos="414"/>
      </w:tabs>
      <w:spacing w:line="276" w:lineRule="auto"/>
      <w:ind w:left="284" w:hanging="284"/>
      <w:jc w:val="both"/>
    </w:pPr>
    <w:rPr>
      <w:sz w:val="20"/>
    </w:rPr>
  </w:style>
  <w:style w:type="paragraph" w:styleId="NormalnyWeb">
    <w:name w:val="Normal (Web)"/>
    <w:basedOn w:val="Normalny"/>
    <w:uiPriority w:val="99"/>
    <w:rsid w:val="00B337AE"/>
    <w:pPr>
      <w:spacing w:before="100" w:beforeAutospacing="1" w:after="100" w:afterAutospacing="1"/>
    </w:pPr>
    <w:rPr>
      <w:rFonts w:ascii="Times New Roman" w:hAnsi="Times New Roman"/>
      <w:sz w:val="24"/>
      <w:lang w:val="es-ES" w:eastAsia="es-ES"/>
    </w:rPr>
  </w:style>
  <w:style w:type="paragraph" w:styleId="Akapitzlist">
    <w:name w:val="List Paragraph"/>
    <w:basedOn w:val="Normalny"/>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ny"/>
    <w:uiPriority w:val="99"/>
    <w:rsid w:val="00B337AE"/>
    <w:pPr>
      <w:spacing w:before="40" w:after="40"/>
    </w:pPr>
    <w:rPr>
      <w:rFonts w:ascii="Tahoma" w:hAnsi="Tahoma" w:cs="Tahoma"/>
      <w:sz w:val="18"/>
      <w:szCs w:val="18"/>
      <w:lang w:eastAsia="en-GB"/>
    </w:rPr>
  </w:style>
  <w:style w:type="paragraph" w:customStyle="1" w:styleId="04bListing">
    <w:name w:val="04b_Listing"/>
    <w:basedOn w:val="Normalny"/>
    <w:uiPriority w:val="99"/>
    <w:rsid w:val="00B10F84"/>
    <w:pPr>
      <w:tabs>
        <w:tab w:val="num" w:pos="284"/>
        <w:tab w:val="left" w:pos="414"/>
      </w:tabs>
      <w:spacing w:after="250" w:line="276" w:lineRule="auto"/>
      <w:ind w:left="284" w:hanging="284"/>
      <w:jc w:val="both"/>
    </w:pPr>
    <w:rPr>
      <w:sz w:val="20"/>
    </w:rPr>
  </w:style>
  <w:style w:type="character" w:styleId="Odwoaniedokomentarza">
    <w:name w:val="annotation reference"/>
    <w:basedOn w:val="Domylnaczcionkaakapitu"/>
    <w:uiPriority w:val="99"/>
    <w:locked/>
    <w:rsid w:val="007075D9"/>
    <w:rPr>
      <w:rFonts w:cs="Times New Roman"/>
      <w:sz w:val="16"/>
      <w:szCs w:val="16"/>
    </w:rPr>
  </w:style>
  <w:style w:type="paragraph" w:styleId="Tekstkomentarza">
    <w:name w:val="annotation text"/>
    <w:basedOn w:val="Normalny"/>
    <w:link w:val="TekstkomentarzaZnak"/>
    <w:uiPriority w:val="99"/>
    <w:locked/>
    <w:rsid w:val="007075D9"/>
    <w:rPr>
      <w:sz w:val="20"/>
      <w:szCs w:val="20"/>
    </w:rPr>
  </w:style>
  <w:style w:type="character" w:customStyle="1" w:styleId="TekstkomentarzaZnak">
    <w:name w:val="Tekst komentarza Znak"/>
    <w:basedOn w:val="Domylnaczcionkaakapitu"/>
    <w:link w:val="Tekstkomentarza"/>
    <w:uiPriority w:val="99"/>
    <w:locked/>
    <w:rsid w:val="007075D9"/>
    <w:rPr>
      <w:rFonts w:ascii="Georgia" w:hAnsi="Georgia" w:cs="Times New Roman"/>
      <w:sz w:val="20"/>
      <w:szCs w:val="20"/>
      <w:lang w:val="en-GB" w:eastAsia="de-DE"/>
    </w:rPr>
  </w:style>
  <w:style w:type="paragraph" w:styleId="Tematkomentarza">
    <w:name w:val="annotation subject"/>
    <w:basedOn w:val="Tekstkomentarza"/>
    <w:next w:val="Tekstkomentarza"/>
    <w:link w:val="TematkomentarzaZnak"/>
    <w:uiPriority w:val="99"/>
    <w:semiHidden/>
    <w:locked/>
    <w:rsid w:val="007075D9"/>
    <w:rPr>
      <w:b/>
      <w:bCs/>
    </w:rPr>
  </w:style>
  <w:style w:type="character" w:customStyle="1" w:styleId="TematkomentarzaZnak">
    <w:name w:val="Temat komentarza Znak"/>
    <w:basedOn w:val="TekstkomentarzaZnak"/>
    <w:link w:val="Tematkomentarza"/>
    <w:uiPriority w:val="99"/>
    <w:semiHidden/>
    <w:locked/>
    <w:rsid w:val="007075D9"/>
    <w:rPr>
      <w:rFonts w:ascii="Georgia" w:hAnsi="Georgia" w:cs="Times New Roman"/>
      <w:b/>
      <w:bCs/>
      <w:sz w:val="20"/>
      <w:szCs w:val="20"/>
      <w:lang w:val="en-GB" w:eastAsia="de-DE"/>
    </w:rPr>
  </w:style>
  <w:style w:type="character" w:styleId="Pogrubienie">
    <w:name w:val="Strong"/>
    <w:basedOn w:val="Domylnaczcionkaakapitu"/>
    <w:uiPriority w:val="22"/>
    <w:qFormat/>
    <w:rsid w:val="007F4B00"/>
    <w:rPr>
      <w:rFonts w:cs="Times New Roman"/>
      <w:b/>
      <w:bCs/>
    </w:rPr>
  </w:style>
  <w:style w:type="paragraph" w:customStyle="1" w:styleId="04Runningtext">
    <w:name w:val="04_Running text"/>
    <w:basedOn w:val="Normalny"/>
    <w:uiPriority w:val="99"/>
    <w:rsid w:val="001E1037"/>
    <w:pPr>
      <w:spacing w:line="360" w:lineRule="auto"/>
      <w:jc w:val="both"/>
    </w:pPr>
    <w:rPr>
      <w:sz w:val="20"/>
    </w:rPr>
  </w:style>
  <w:style w:type="paragraph" w:styleId="Mapadokumentu">
    <w:name w:val="Document Map"/>
    <w:basedOn w:val="Normalny"/>
    <w:link w:val="MapadokumentuZnak"/>
    <w:uiPriority w:val="99"/>
    <w:semiHidden/>
    <w:locked/>
    <w:rsid w:val="0038021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164775"/>
    <w:rPr>
      <w:rFonts w:cs="Times New Roman"/>
      <w:sz w:val="2"/>
      <w:lang w:val="en-GB" w:eastAsia="de-DE"/>
    </w:rPr>
  </w:style>
  <w:style w:type="paragraph" w:styleId="Poprawka">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ny"/>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ny"/>
    <w:uiPriority w:val="99"/>
    <w:rsid w:val="00F86089"/>
    <w:pPr>
      <w:spacing w:line="360" w:lineRule="auto"/>
      <w:jc w:val="both"/>
    </w:pPr>
    <w:rPr>
      <w:b/>
      <w:sz w:val="24"/>
    </w:rPr>
  </w:style>
  <w:style w:type="paragraph" w:customStyle="1" w:styleId="04anumeration0">
    <w:name w:val="04anumeration"/>
    <w:basedOn w:val="Normalny"/>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ny"/>
    <w:uiPriority w:val="34"/>
    <w:qFormat/>
    <w:rsid w:val="001652B3"/>
    <w:pPr>
      <w:ind w:left="708"/>
    </w:pPr>
    <w:rPr>
      <w:lang w:val="de-DE"/>
    </w:rPr>
  </w:style>
  <w:style w:type="character" w:styleId="Odwoanieintensywne">
    <w:name w:val="Intense Reference"/>
    <w:basedOn w:val="Domylnaczcionkaakapitu"/>
    <w:uiPriority w:val="32"/>
    <w:qFormat/>
    <w:rsid w:val="00BF5CDF"/>
    <w:rPr>
      <w:b/>
      <w:bCs/>
      <w:smallCaps/>
      <w:spacing w:val="5"/>
      <w:u w:val="single"/>
    </w:rPr>
  </w:style>
  <w:style w:type="character" w:styleId="Odwoanieprzypisukocowego">
    <w:name w:val="endnote reference"/>
    <w:basedOn w:val="Domylnaczcionkaakapitu"/>
    <w:uiPriority w:val="99"/>
    <w:semiHidden/>
    <w:locked/>
    <w:rsid w:val="006822EB"/>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2C6CBE"/>
    <w:rPr>
      <w:rFonts w:ascii="Georgia" w:hAnsi="Georgia"/>
      <w:szCs w:val="24"/>
      <w:lang w:val="en-GB" w:eastAsia="de-DE"/>
    </w:rPr>
  </w:style>
  <w:style w:type="paragraph" w:styleId="Nagwek1">
    <w:name w:val="heading 1"/>
    <w:basedOn w:val="Normalny"/>
    <w:next w:val="Normalny"/>
    <w:link w:val="Nagwek1Znak"/>
    <w:uiPriority w:val="99"/>
    <w:qFormat/>
    <w:rsid w:val="005B64CB"/>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rsid w:val="002A46E8"/>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3609B6"/>
    <w:pPr>
      <w:keepNext/>
      <w:numPr>
        <w:ilvl w:val="2"/>
        <w:numId w:val="4"/>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Nagwek5">
    <w:name w:val="heading 5"/>
    <w:basedOn w:val="Normalny"/>
    <w:next w:val="Normalny"/>
    <w:link w:val="Nagwek5Znak"/>
    <w:uiPriority w:val="99"/>
    <w:qFormat/>
    <w:rsid w:val="003609B6"/>
    <w:pPr>
      <w:numPr>
        <w:ilvl w:val="4"/>
        <w:numId w:val="4"/>
      </w:numPr>
      <w:spacing w:before="240" w:after="60"/>
      <w:outlineLvl w:val="4"/>
    </w:pPr>
    <w:rPr>
      <w:b/>
      <w:bCs/>
      <w:i/>
      <w:iCs/>
      <w:sz w:val="26"/>
      <w:szCs w:val="26"/>
    </w:rPr>
  </w:style>
  <w:style w:type="paragraph" w:styleId="Nagwek6">
    <w:name w:val="heading 6"/>
    <w:basedOn w:val="Normalny"/>
    <w:next w:val="Normalny"/>
    <w:link w:val="Nagwek6Znak"/>
    <w:uiPriority w:val="99"/>
    <w:qFormat/>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iPriority w:val="99"/>
    <w:qFormat/>
    <w:rsid w:val="003609B6"/>
    <w:pPr>
      <w:numPr>
        <w:ilvl w:val="6"/>
        <w:numId w:val="4"/>
      </w:numPr>
      <w:spacing w:before="240" w:after="60"/>
      <w:outlineLvl w:val="6"/>
    </w:pPr>
    <w:rPr>
      <w:rFonts w:ascii="Times New Roman" w:hAnsi="Times New Roman"/>
    </w:rPr>
  </w:style>
  <w:style w:type="paragraph" w:styleId="Nagwek8">
    <w:name w:val="heading 8"/>
    <w:basedOn w:val="Normalny"/>
    <w:next w:val="Normalny"/>
    <w:link w:val="Nagwek8Znak"/>
    <w:uiPriority w:val="99"/>
    <w:qFormat/>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uiPriority w:val="99"/>
    <w:qFormat/>
    <w:rsid w:val="003609B6"/>
    <w:pPr>
      <w:numPr>
        <w:ilvl w:val="8"/>
        <w:numId w:val="4"/>
      </w:numPr>
      <w:spacing w:before="240" w:after="60"/>
      <w:outlineLvl w:val="8"/>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A7749"/>
    <w:rPr>
      <w:rFonts w:ascii="Cambria" w:hAnsi="Cambria" w:cs="Times New Roman"/>
      <w:b/>
      <w:bCs/>
      <w:kern w:val="32"/>
      <w:sz w:val="32"/>
      <w:szCs w:val="32"/>
      <w:lang w:val="en-GB" w:eastAsia="de-DE"/>
    </w:rPr>
  </w:style>
  <w:style w:type="character" w:customStyle="1" w:styleId="Nagwek2Znak">
    <w:name w:val="Nagłówek 2 Znak"/>
    <w:basedOn w:val="Domylnaczcionkaakapitu"/>
    <w:link w:val="Nagwek2"/>
    <w:uiPriority w:val="99"/>
    <w:semiHidden/>
    <w:locked/>
    <w:rsid w:val="000A7749"/>
    <w:rPr>
      <w:rFonts w:ascii="Cambria" w:hAnsi="Cambria" w:cs="Times New Roman"/>
      <w:b/>
      <w:bCs/>
      <w:i/>
      <w:iCs/>
      <w:sz w:val="28"/>
      <w:szCs w:val="28"/>
      <w:lang w:val="en-GB" w:eastAsia="de-DE"/>
    </w:rPr>
  </w:style>
  <w:style w:type="character" w:customStyle="1" w:styleId="Nagwek3Znak">
    <w:name w:val="Nagłówek 3 Znak"/>
    <w:basedOn w:val="Domylnaczcionkaakapitu"/>
    <w:link w:val="Nagwek3"/>
    <w:uiPriority w:val="99"/>
    <w:locked/>
    <w:rsid w:val="000A7749"/>
    <w:rPr>
      <w:rFonts w:ascii="Arial" w:hAnsi="Arial" w:cs="Arial"/>
      <w:b/>
      <w:bCs/>
      <w:sz w:val="26"/>
      <w:szCs w:val="26"/>
      <w:lang w:val="en-GB" w:eastAsia="de-DE"/>
    </w:rPr>
  </w:style>
  <w:style w:type="character" w:customStyle="1" w:styleId="Nagwek4Znak">
    <w:name w:val="Nagłówek 4 Znak"/>
    <w:basedOn w:val="Domylnaczcionkaakapitu"/>
    <w:link w:val="Nagwek4"/>
    <w:uiPriority w:val="99"/>
    <w:locked/>
    <w:rsid w:val="000A7749"/>
    <w:rPr>
      <w:b/>
      <w:bCs/>
      <w:sz w:val="28"/>
      <w:szCs w:val="28"/>
      <w:lang w:val="en-GB" w:eastAsia="de-DE"/>
    </w:rPr>
  </w:style>
  <w:style w:type="character" w:customStyle="1" w:styleId="Nagwek5Znak">
    <w:name w:val="Nagłówek 5 Znak"/>
    <w:basedOn w:val="Domylnaczcionkaakapitu"/>
    <w:link w:val="Nagwek5"/>
    <w:uiPriority w:val="99"/>
    <w:locked/>
    <w:rsid w:val="000A7749"/>
    <w:rPr>
      <w:rFonts w:ascii="Georgia" w:hAnsi="Georgia"/>
      <w:b/>
      <w:bCs/>
      <w:i/>
      <w:iCs/>
      <w:sz w:val="26"/>
      <w:szCs w:val="26"/>
      <w:lang w:val="en-GB" w:eastAsia="de-DE"/>
    </w:rPr>
  </w:style>
  <w:style w:type="character" w:customStyle="1" w:styleId="Nagwek6Znak">
    <w:name w:val="Nagłówek 6 Znak"/>
    <w:basedOn w:val="Domylnaczcionkaakapitu"/>
    <w:link w:val="Nagwek6"/>
    <w:uiPriority w:val="99"/>
    <w:locked/>
    <w:rsid w:val="000A7749"/>
    <w:rPr>
      <w:b/>
      <w:bCs/>
      <w:lang w:val="en-GB" w:eastAsia="de-DE"/>
    </w:rPr>
  </w:style>
  <w:style w:type="character" w:customStyle="1" w:styleId="Nagwek7Znak">
    <w:name w:val="Nagłówek 7 Znak"/>
    <w:basedOn w:val="Domylnaczcionkaakapitu"/>
    <w:link w:val="Nagwek7"/>
    <w:uiPriority w:val="99"/>
    <w:locked/>
    <w:rsid w:val="000A7749"/>
    <w:rPr>
      <w:szCs w:val="24"/>
      <w:lang w:val="en-GB" w:eastAsia="de-DE"/>
    </w:rPr>
  </w:style>
  <w:style w:type="character" w:customStyle="1" w:styleId="Nagwek8Znak">
    <w:name w:val="Nagłówek 8 Znak"/>
    <w:basedOn w:val="Domylnaczcionkaakapitu"/>
    <w:link w:val="Nagwek8"/>
    <w:uiPriority w:val="99"/>
    <w:locked/>
    <w:rsid w:val="000A7749"/>
    <w:rPr>
      <w:i/>
      <w:iCs/>
      <w:szCs w:val="24"/>
      <w:lang w:val="en-GB" w:eastAsia="de-DE"/>
    </w:rPr>
  </w:style>
  <w:style w:type="character" w:customStyle="1" w:styleId="Nagwek9Znak">
    <w:name w:val="Nagłówek 9 Znak"/>
    <w:basedOn w:val="Domylnaczcionkaakapitu"/>
    <w:link w:val="Nagwek9"/>
    <w:uiPriority w:val="99"/>
    <w:locked/>
    <w:rsid w:val="000A7749"/>
    <w:rPr>
      <w:rFonts w:ascii="Arial" w:hAnsi="Arial" w:cs="Arial"/>
      <w:lang w:val="en-GB" w:eastAsia="de-DE"/>
    </w:rPr>
  </w:style>
  <w:style w:type="paragraph" w:styleId="Tekstdymka">
    <w:name w:val="Balloon Text"/>
    <w:basedOn w:val="Normalny"/>
    <w:link w:val="TekstdymkaZnak"/>
    <w:uiPriority w:val="99"/>
    <w:semiHidden/>
    <w:locked/>
    <w:rsid w:val="00B6605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B66057"/>
    <w:rPr>
      <w:rFonts w:ascii="Tahoma" w:hAnsi="Tahoma" w:cs="Tahoma"/>
      <w:sz w:val="16"/>
      <w:szCs w:val="16"/>
      <w:lang w:val="en-GB" w:eastAsia="de-DE"/>
    </w:rPr>
  </w:style>
  <w:style w:type="paragraph" w:styleId="Nagwek">
    <w:name w:val="header"/>
    <w:basedOn w:val="Normalny"/>
    <w:link w:val="NagwekZnak"/>
    <w:rsid w:val="005B64CB"/>
    <w:pPr>
      <w:tabs>
        <w:tab w:val="center" w:pos="4536"/>
        <w:tab w:val="right" w:pos="9072"/>
      </w:tabs>
    </w:pPr>
  </w:style>
  <w:style w:type="character" w:customStyle="1" w:styleId="NagwekZnak">
    <w:name w:val="Nagłówek Znak"/>
    <w:basedOn w:val="Domylnaczcionkaakapitu"/>
    <w:link w:val="Nagwek"/>
    <w:locked/>
    <w:rsid w:val="000A7749"/>
    <w:rPr>
      <w:rFonts w:ascii="Georgia" w:hAnsi="Georgia" w:cs="Times New Roman"/>
      <w:sz w:val="24"/>
      <w:szCs w:val="24"/>
      <w:lang w:val="en-GB" w:eastAsia="de-DE"/>
    </w:rPr>
  </w:style>
  <w:style w:type="paragraph" w:styleId="Stopka">
    <w:name w:val="footer"/>
    <w:basedOn w:val="Normalny"/>
    <w:link w:val="StopkaZnak"/>
    <w:uiPriority w:val="99"/>
    <w:rsid w:val="005B64CB"/>
    <w:pPr>
      <w:tabs>
        <w:tab w:val="center" w:pos="4536"/>
        <w:tab w:val="right" w:pos="9072"/>
      </w:tabs>
    </w:pPr>
  </w:style>
  <w:style w:type="character" w:customStyle="1" w:styleId="StopkaZnak">
    <w:name w:val="Stopka Znak"/>
    <w:basedOn w:val="Domylnaczcionkaakapitu"/>
    <w:link w:val="Stopka"/>
    <w:uiPriority w:val="99"/>
    <w:locked/>
    <w:rsid w:val="000A7749"/>
    <w:rPr>
      <w:rFonts w:ascii="Georgia" w:hAnsi="Georgia" w:cs="Times New Roman"/>
      <w:sz w:val="24"/>
      <w:szCs w:val="24"/>
      <w:lang w:val="en-GB" w:eastAsia="de-DE"/>
    </w:rPr>
  </w:style>
  <w:style w:type="table" w:styleId="Tabela-Siatka">
    <w:name w:val="Table Grid"/>
    <w:basedOn w:val="Standardowy"/>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uiPriority w:val="99"/>
    <w:rsid w:val="00750FBC"/>
    <w:pPr>
      <w:spacing w:line="200" w:lineRule="exact"/>
    </w:pPr>
    <w:rPr>
      <w:color w:val="000000"/>
      <w:sz w:val="16"/>
    </w:rPr>
  </w:style>
  <w:style w:type="paragraph" w:customStyle="1" w:styleId="05aTitle">
    <w:name w:val="05a_Title"/>
    <w:basedOn w:val="Normalny"/>
    <w:uiPriority w:val="99"/>
    <w:rsid w:val="00791EB4"/>
    <w:pPr>
      <w:spacing w:line="340" w:lineRule="exact"/>
    </w:pPr>
    <w:rPr>
      <w:b/>
      <w:color w:val="000000"/>
      <w:sz w:val="28"/>
    </w:rPr>
  </w:style>
  <w:style w:type="paragraph" w:customStyle="1" w:styleId="02Date">
    <w:name w:val="02_Date"/>
    <w:basedOn w:val="Normalny"/>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ny"/>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Numerstrony">
    <w:name w:val="page number"/>
    <w:basedOn w:val="Domylnaczcionkaakapitu"/>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Spistreci1">
    <w:name w:val="toc 1"/>
    <w:basedOn w:val="Normalny"/>
    <w:next w:val="Normalny"/>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ipercze">
    <w:name w:val="Hyperlink"/>
    <w:basedOn w:val="Domylnaczcionkaakapitu"/>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Tekstprzypisudolnego">
    <w:name w:val="footnote text"/>
    <w:aliases w:val="Testo_note,ft"/>
    <w:basedOn w:val="Normalny"/>
    <w:link w:val="TekstprzypisudolnegoZnak"/>
    <w:uiPriority w:val="99"/>
    <w:qFormat/>
    <w:rsid w:val="001725A5"/>
    <w:pPr>
      <w:spacing w:line="200" w:lineRule="exact"/>
    </w:pPr>
    <w:rPr>
      <w:sz w:val="16"/>
      <w:szCs w:val="20"/>
    </w:rPr>
  </w:style>
  <w:style w:type="character" w:customStyle="1" w:styleId="TekstprzypisudolnegoZnak">
    <w:name w:val="Tekst przypisu dolnego Znak"/>
    <w:aliases w:val="Testo_note Znak,ft Znak"/>
    <w:basedOn w:val="Domylnaczcionkaakapitu"/>
    <w:link w:val="Tekstprzypisudolnego"/>
    <w:uiPriority w:val="99"/>
    <w:locked/>
    <w:rsid w:val="000A7749"/>
    <w:rPr>
      <w:rFonts w:ascii="Georgia" w:hAnsi="Georgia" w:cs="Times New Roman"/>
      <w:sz w:val="20"/>
      <w:szCs w:val="20"/>
      <w:lang w:val="en-GB" w:eastAsia="de-DE"/>
    </w:rPr>
  </w:style>
  <w:style w:type="character" w:styleId="Odwoanieprzypisudolnego">
    <w:name w:val="footnote reference"/>
    <w:aliases w:val="16 Point,Superscript 6 Point,Footnote Reference Number,Footnote Reference_LVL6,Footnote Reference_LVL61,Footnote Reference_LVL62,Footnote Reference_LVL63,Footnote Reference_LVL64"/>
    <w:basedOn w:val="Domylnaczcionkaakapitu"/>
    <w:uiPriority w:val="99"/>
    <w:qFormat/>
    <w:rsid w:val="00C274F3"/>
    <w:rPr>
      <w:rFonts w:cs="Times New Roman"/>
      <w:vertAlign w:val="superscript"/>
    </w:rPr>
  </w:style>
  <w:style w:type="paragraph" w:styleId="Spistreci2">
    <w:name w:val="toc 2"/>
    <w:basedOn w:val="Normalny"/>
    <w:next w:val="Normalny"/>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ny"/>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omylnaczcionkaakapitu"/>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omylnaczcionkaakapitu"/>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ny"/>
    <w:rsid w:val="00B337AE"/>
    <w:pPr>
      <w:tabs>
        <w:tab w:val="num" w:pos="284"/>
        <w:tab w:val="left" w:pos="414"/>
      </w:tabs>
      <w:spacing w:line="276" w:lineRule="auto"/>
      <w:ind w:left="284" w:hanging="284"/>
      <w:jc w:val="both"/>
    </w:pPr>
    <w:rPr>
      <w:sz w:val="20"/>
    </w:rPr>
  </w:style>
  <w:style w:type="paragraph" w:styleId="NormalnyWeb">
    <w:name w:val="Normal (Web)"/>
    <w:basedOn w:val="Normalny"/>
    <w:uiPriority w:val="99"/>
    <w:rsid w:val="00B337AE"/>
    <w:pPr>
      <w:spacing w:before="100" w:beforeAutospacing="1" w:after="100" w:afterAutospacing="1"/>
    </w:pPr>
    <w:rPr>
      <w:rFonts w:ascii="Times New Roman" w:hAnsi="Times New Roman"/>
      <w:sz w:val="24"/>
      <w:lang w:val="es-ES" w:eastAsia="es-ES"/>
    </w:rPr>
  </w:style>
  <w:style w:type="paragraph" w:styleId="Akapitzlist">
    <w:name w:val="List Paragraph"/>
    <w:basedOn w:val="Normalny"/>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ny"/>
    <w:uiPriority w:val="99"/>
    <w:rsid w:val="00B337AE"/>
    <w:pPr>
      <w:spacing w:before="40" w:after="40"/>
    </w:pPr>
    <w:rPr>
      <w:rFonts w:ascii="Tahoma" w:hAnsi="Tahoma" w:cs="Tahoma"/>
      <w:sz w:val="18"/>
      <w:szCs w:val="18"/>
      <w:lang w:eastAsia="en-GB"/>
    </w:rPr>
  </w:style>
  <w:style w:type="paragraph" w:customStyle="1" w:styleId="04bListing">
    <w:name w:val="04b_Listing"/>
    <w:basedOn w:val="Normalny"/>
    <w:uiPriority w:val="99"/>
    <w:rsid w:val="00B10F84"/>
    <w:pPr>
      <w:tabs>
        <w:tab w:val="num" w:pos="284"/>
        <w:tab w:val="left" w:pos="414"/>
      </w:tabs>
      <w:spacing w:after="250" w:line="276" w:lineRule="auto"/>
      <w:ind w:left="284" w:hanging="284"/>
      <w:jc w:val="both"/>
    </w:pPr>
    <w:rPr>
      <w:sz w:val="20"/>
    </w:rPr>
  </w:style>
  <w:style w:type="character" w:styleId="Odwoaniedokomentarza">
    <w:name w:val="annotation reference"/>
    <w:basedOn w:val="Domylnaczcionkaakapitu"/>
    <w:uiPriority w:val="99"/>
    <w:locked/>
    <w:rsid w:val="007075D9"/>
    <w:rPr>
      <w:rFonts w:cs="Times New Roman"/>
      <w:sz w:val="16"/>
      <w:szCs w:val="16"/>
    </w:rPr>
  </w:style>
  <w:style w:type="paragraph" w:styleId="Tekstkomentarza">
    <w:name w:val="annotation text"/>
    <w:basedOn w:val="Normalny"/>
    <w:link w:val="TekstkomentarzaZnak"/>
    <w:uiPriority w:val="99"/>
    <w:locked/>
    <w:rsid w:val="007075D9"/>
    <w:rPr>
      <w:sz w:val="20"/>
      <w:szCs w:val="20"/>
    </w:rPr>
  </w:style>
  <w:style w:type="character" w:customStyle="1" w:styleId="TekstkomentarzaZnak">
    <w:name w:val="Tekst komentarza Znak"/>
    <w:basedOn w:val="Domylnaczcionkaakapitu"/>
    <w:link w:val="Tekstkomentarza"/>
    <w:uiPriority w:val="99"/>
    <w:locked/>
    <w:rsid w:val="007075D9"/>
    <w:rPr>
      <w:rFonts w:ascii="Georgia" w:hAnsi="Georgia" w:cs="Times New Roman"/>
      <w:sz w:val="20"/>
      <w:szCs w:val="20"/>
      <w:lang w:val="en-GB" w:eastAsia="de-DE"/>
    </w:rPr>
  </w:style>
  <w:style w:type="paragraph" w:styleId="Tematkomentarza">
    <w:name w:val="annotation subject"/>
    <w:basedOn w:val="Tekstkomentarza"/>
    <w:next w:val="Tekstkomentarza"/>
    <w:link w:val="TematkomentarzaZnak"/>
    <w:uiPriority w:val="99"/>
    <w:semiHidden/>
    <w:locked/>
    <w:rsid w:val="007075D9"/>
    <w:rPr>
      <w:b/>
      <w:bCs/>
    </w:rPr>
  </w:style>
  <w:style w:type="character" w:customStyle="1" w:styleId="TematkomentarzaZnak">
    <w:name w:val="Temat komentarza Znak"/>
    <w:basedOn w:val="TekstkomentarzaZnak"/>
    <w:link w:val="Tematkomentarza"/>
    <w:uiPriority w:val="99"/>
    <w:semiHidden/>
    <w:locked/>
    <w:rsid w:val="007075D9"/>
    <w:rPr>
      <w:rFonts w:ascii="Georgia" w:hAnsi="Georgia" w:cs="Times New Roman"/>
      <w:b/>
      <w:bCs/>
      <w:sz w:val="20"/>
      <w:szCs w:val="20"/>
      <w:lang w:val="en-GB" w:eastAsia="de-DE"/>
    </w:rPr>
  </w:style>
  <w:style w:type="character" w:styleId="Pogrubienie">
    <w:name w:val="Strong"/>
    <w:basedOn w:val="Domylnaczcionkaakapitu"/>
    <w:uiPriority w:val="22"/>
    <w:qFormat/>
    <w:rsid w:val="007F4B00"/>
    <w:rPr>
      <w:rFonts w:cs="Times New Roman"/>
      <w:b/>
      <w:bCs/>
    </w:rPr>
  </w:style>
  <w:style w:type="paragraph" w:customStyle="1" w:styleId="04Runningtext">
    <w:name w:val="04_Running text"/>
    <w:basedOn w:val="Normalny"/>
    <w:uiPriority w:val="99"/>
    <w:rsid w:val="001E1037"/>
    <w:pPr>
      <w:spacing w:line="360" w:lineRule="auto"/>
      <w:jc w:val="both"/>
    </w:pPr>
    <w:rPr>
      <w:sz w:val="20"/>
    </w:rPr>
  </w:style>
  <w:style w:type="paragraph" w:styleId="Mapadokumentu">
    <w:name w:val="Document Map"/>
    <w:basedOn w:val="Normalny"/>
    <w:link w:val="MapadokumentuZnak"/>
    <w:uiPriority w:val="99"/>
    <w:semiHidden/>
    <w:locked/>
    <w:rsid w:val="0038021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164775"/>
    <w:rPr>
      <w:rFonts w:cs="Times New Roman"/>
      <w:sz w:val="2"/>
      <w:lang w:val="en-GB" w:eastAsia="de-DE"/>
    </w:rPr>
  </w:style>
  <w:style w:type="paragraph" w:styleId="Poprawka">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ny"/>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ny"/>
    <w:uiPriority w:val="99"/>
    <w:rsid w:val="00F86089"/>
    <w:pPr>
      <w:spacing w:line="360" w:lineRule="auto"/>
      <w:jc w:val="both"/>
    </w:pPr>
    <w:rPr>
      <w:b/>
      <w:sz w:val="24"/>
    </w:rPr>
  </w:style>
  <w:style w:type="paragraph" w:customStyle="1" w:styleId="04anumeration0">
    <w:name w:val="04anumeration"/>
    <w:basedOn w:val="Normalny"/>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ny"/>
    <w:uiPriority w:val="34"/>
    <w:qFormat/>
    <w:rsid w:val="001652B3"/>
    <w:pPr>
      <w:ind w:left="708"/>
    </w:pPr>
    <w:rPr>
      <w:lang w:val="de-DE"/>
    </w:rPr>
  </w:style>
  <w:style w:type="character" w:styleId="Odwoanieintensywne">
    <w:name w:val="Intense Reference"/>
    <w:basedOn w:val="Domylnaczcionkaakapitu"/>
    <w:uiPriority w:val="32"/>
    <w:qFormat/>
    <w:rsid w:val="00BF5CDF"/>
    <w:rPr>
      <w:b/>
      <w:bCs/>
      <w:smallCaps/>
      <w:spacing w:val="5"/>
      <w:u w:val="single"/>
    </w:rPr>
  </w:style>
  <w:style w:type="character" w:styleId="Odwoanieprzypisukocowego">
    <w:name w:val="endnote reference"/>
    <w:basedOn w:val="Domylnaczcionkaakapitu"/>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6188">
      <w:bodyDiv w:val="1"/>
      <w:marLeft w:val="0"/>
      <w:marRight w:val="0"/>
      <w:marTop w:val="0"/>
      <w:marBottom w:val="0"/>
      <w:divBdr>
        <w:top w:val="none" w:sz="0" w:space="0" w:color="auto"/>
        <w:left w:val="none" w:sz="0" w:space="0" w:color="auto"/>
        <w:bottom w:val="none" w:sz="0" w:space="0" w:color="auto"/>
        <w:right w:val="none" w:sz="0" w:space="0" w:color="auto"/>
      </w:divBdr>
    </w:div>
    <w:div w:id="340861814">
      <w:bodyDiv w:val="1"/>
      <w:marLeft w:val="0"/>
      <w:marRight w:val="0"/>
      <w:marTop w:val="0"/>
      <w:marBottom w:val="0"/>
      <w:divBdr>
        <w:top w:val="none" w:sz="0" w:space="0" w:color="auto"/>
        <w:left w:val="none" w:sz="0" w:space="0" w:color="auto"/>
        <w:bottom w:val="none" w:sz="0" w:space="0" w:color="auto"/>
        <w:right w:val="none" w:sz="0" w:space="0" w:color="auto"/>
      </w:divBdr>
    </w:div>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525291703">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858928895">
      <w:bodyDiv w:val="1"/>
      <w:marLeft w:val="0"/>
      <w:marRight w:val="0"/>
      <w:marTop w:val="0"/>
      <w:marBottom w:val="0"/>
      <w:divBdr>
        <w:top w:val="none" w:sz="0" w:space="0" w:color="auto"/>
        <w:left w:val="none" w:sz="0" w:space="0" w:color="auto"/>
        <w:bottom w:val="none" w:sz="0" w:space="0" w:color="auto"/>
        <w:right w:val="none" w:sz="0" w:space="0" w:color="auto"/>
      </w:divBdr>
    </w:div>
    <w:div w:id="903415516">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7624">
      <w:bodyDiv w:val="1"/>
      <w:marLeft w:val="0"/>
      <w:marRight w:val="0"/>
      <w:marTop w:val="0"/>
      <w:marBottom w:val="0"/>
      <w:divBdr>
        <w:top w:val="none" w:sz="0" w:space="0" w:color="auto"/>
        <w:left w:val="none" w:sz="0" w:space="0" w:color="auto"/>
        <w:bottom w:val="none" w:sz="0" w:space="0" w:color="auto"/>
        <w:right w:val="none" w:sz="0" w:space="0" w:color="auto"/>
      </w:divBdr>
    </w:div>
    <w:div w:id="1293830607">
      <w:bodyDiv w:val="1"/>
      <w:marLeft w:val="0"/>
      <w:marRight w:val="0"/>
      <w:marTop w:val="0"/>
      <w:marBottom w:val="0"/>
      <w:divBdr>
        <w:top w:val="none" w:sz="0" w:space="0" w:color="auto"/>
        <w:left w:val="none" w:sz="0" w:space="0" w:color="auto"/>
        <w:bottom w:val="none" w:sz="0" w:space="0" w:color="auto"/>
        <w:right w:val="none" w:sz="0" w:space="0" w:color="auto"/>
      </w:divBdr>
    </w:div>
    <w:div w:id="1468667545">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612084837">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1998726152">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 w:id="20489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87F9C-E3B9-4254-AB18-C02956AA0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711</Words>
  <Characters>4056</Characters>
  <Application>Microsoft Office Word</Application>
  <DocSecurity>0</DocSecurity>
  <Lines>33</Lines>
  <Paragraphs>9</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2011xxx0000</vt:lpstr>
      <vt:lpstr>2011xxx0000</vt:lpstr>
      <vt:lpstr>2011xxx0000</vt:lpstr>
    </vt:vector>
  </TitlesOfParts>
  <Company>Oxalide</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Compliance VisitorVS</dc:creator>
  <dc:description>Classified as OA and Neither on 17/08/2017 by SLCM08</dc:description>
  <cp:lastModifiedBy>Święcka-Strzelecka Karolina (POL)</cp:lastModifiedBy>
  <cp:revision>2</cp:revision>
  <cp:lastPrinted>2018-06-01T14:25:00Z</cp:lastPrinted>
  <dcterms:created xsi:type="dcterms:W3CDTF">2019-07-04T09:25:00Z</dcterms:created>
  <dcterms:modified xsi:type="dcterms:W3CDTF">2019-07-04T09:25:00Z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y fmtid="{D5CDD505-2E9C-101B-9397-08002B2CF9AE}" pid="10" name="ProvidentPLCATEGORY">
    <vt:lpwstr>INTERNAL</vt:lpwstr>
  </property>
  <property fmtid="{D5CDD505-2E9C-101B-9397-08002B2CF9AE}" pid="11" name="ProvidentPLClassifiedBy">
    <vt:lpwstr>POLAND\swieckak;Święcka-Strzelecka Karolina (POL)</vt:lpwstr>
  </property>
  <property fmtid="{D5CDD505-2E9C-101B-9397-08002B2CF9AE}" pid="12" name="ProvidentPLClassificationDate">
    <vt:lpwstr>2019-07-04T11:25:30.1648856+02:00</vt:lpwstr>
  </property>
</Properties>
</file>