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F91A" w14:textId="26CD7537" w:rsidR="00CB1CC3" w:rsidRPr="00CB1CC3" w:rsidRDefault="00CB1CC3" w:rsidP="00CB1CC3">
      <w:pPr>
        <w:shd w:val="clear" w:color="auto" w:fill="BFBFBF" w:themeFill="background1" w:themeFillShade="BF"/>
        <w:spacing w:line="276" w:lineRule="auto"/>
        <w:jc w:val="both"/>
        <w:rPr>
          <w:b/>
          <w:color w:val="FFFFFF" w:themeColor="background1"/>
          <w:sz w:val="20"/>
          <w:szCs w:val="20"/>
        </w:rPr>
      </w:pPr>
      <w:r w:rsidRPr="00CB1CC3">
        <w:rPr>
          <w:b/>
          <w:color w:val="FFFFFF" w:themeColor="background1"/>
          <w:sz w:val="20"/>
          <w:szCs w:val="20"/>
        </w:rPr>
        <w:t>Korekta rozkładu jazdy od 14.06. do 31.08.2015r.</w:t>
      </w:r>
    </w:p>
    <w:p w14:paraId="399E3A48" w14:textId="77777777" w:rsidR="00CB1CC3" w:rsidRPr="00CB1CC3" w:rsidRDefault="00CB1CC3" w:rsidP="00CB1CC3">
      <w:pPr>
        <w:shd w:val="clear" w:color="auto" w:fill="BFBFBF" w:themeFill="background1" w:themeFillShade="BF"/>
        <w:spacing w:line="276" w:lineRule="auto"/>
        <w:jc w:val="both"/>
        <w:rPr>
          <w:b/>
          <w:color w:val="FFFFFF" w:themeColor="background1"/>
          <w:sz w:val="20"/>
          <w:szCs w:val="20"/>
        </w:rPr>
      </w:pPr>
      <w:r w:rsidRPr="00CB1CC3">
        <w:rPr>
          <w:b/>
          <w:color w:val="FFFFFF" w:themeColor="background1"/>
          <w:sz w:val="20"/>
          <w:szCs w:val="20"/>
        </w:rPr>
        <w:t>Szczegółowy wykaz zmian:</w:t>
      </w:r>
    </w:p>
    <w:p w14:paraId="08296375" w14:textId="2994C8AB" w:rsidR="00B94ABE" w:rsidRPr="001643CC" w:rsidRDefault="0098779A" w:rsidP="001643CC">
      <w:pPr>
        <w:shd w:val="clear" w:color="auto" w:fill="3399FF"/>
        <w:spacing w:line="276" w:lineRule="auto"/>
        <w:jc w:val="both"/>
        <w:rPr>
          <w:b/>
          <w:color w:val="FFFFFF" w:themeColor="background1"/>
          <w:sz w:val="20"/>
          <w:szCs w:val="20"/>
        </w:rPr>
      </w:pPr>
      <w:r w:rsidRPr="001643CC">
        <w:rPr>
          <w:b/>
          <w:color w:val="FFFFFF" w:themeColor="background1"/>
          <w:sz w:val="20"/>
          <w:szCs w:val="20"/>
        </w:rPr>
        <w:t>Nowe połączenie</w:t>
      </w:r>
    </w:p>
    <w:p w14:paraId="7B820F49" w14:textId="3F00CA92" w:rsidR="0098779A" w:rsidRDefault="0098779A" w:rsidP="0098779A">
      <w:pPr>
        <w:pStyle w:val="Akapitzlist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TLK Bolko rel. Lublin – Kielce – Katowice </w:t>
      </w:r>
      <w:r w:rsidR="001643CC">
        <w:rPr>
          <w:sz w:val="20"/>
          <w:szCs w:val="20"/>
        </w:rPr>
        <w:t>–</w:t>
      </w:r>
      <w:r>
        <w:rPr>
          <w:sz w:val="20"/>
          <w:szCs w:val="20"/>
        </w:rPr>
        <w:t xml:space="preserve"> Wrocław</w:t>
      </w:r>
      <w:r w:rsidR="001643CC">
        <w:rPr>
          <w:sz w:val="20"/>
          <w:szCs w:val="20"/>
        </w:rPr>
        <w:t>:</w:t>
      </w:r>
    </w:p>
    <w:p w14:paraId="1C680641" w14:textId="3D62671F" w:rsidR="001643CC" w:rsidRDefault="00030014" w:rsidP="001643CC">
      <w:pPr>
        <w:pStyle w:val="Akapitzlist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1643CC">
        <w:rPr>
          <w:sz w:val="20"/>
          <w:szCs w:val="20"/>
        </w:rPr>
        <w:t xml:space="preserve">d </w:t>
      </w:r>
      <w:r>
        <w:rPr>
          <w:sz w:val="20"/>
          <w:szCs w:val="20"/>
        </w:rPr>
        <w:t>26.06.</w:t>
      </w:r>
    </w:p>
    <w:p w14:paraId="34B14F07" w14:textId="77777777" w:rsidR="00030014" w:rsidRPr="00030014" w:rsidRDefault="00030014" w:rsidP="00030014">
      <w:pPr>
        <w:pStyle w:val="Akapitzlist"/>
        <w:spacing w:line="240" w:lineRule="auto"/>
        <w:jc w:val="both"/>
        <w:rPr>
          <w:sz w:val="20"/>
          <w:szCs w:val="20"/>
        </w:rPr>
      </w:pPr>
      <w:r w:rsidRPr="00030014">
        <w:rPr>
          <w:sz w:val="20"/>
          <w:szCs w:val="20"/>
        </w:rPr>
        <w:t xml:space="preserve">Terminy kursowania: </w:t>
      </w:r>
    </w:p>
    <w:p w14:paraId="3360BE1B" w14:textId="77777777" w:rsidR="00030014" w:rsidRPr="00030014" w:rsidRDefault="00030014" w:rsidP="00030014">
      <w:pPr>
        <w:pStyle w:val="Akapitzlist"/>
        <w:spacing w:line="240" w:lineRule="auto"/>
        <w:jc w:val="both"/>
        <w:rPr>
          <w:sz w:val="20"/>
          <w:szCs w:val="20"/>
        </w:rPr>
      </w:pPr>
      <w:r w:rsidRPr="00030014">
        <w:rPr>
          <w:sz w:val="20"/>
          <w:szCs w:val="20"/>
        </w:rPr>
        <w:t xml:space="preserve">Wrocław – Lublin kursuje w poniedziałki i soboty, </w:t>
      </w:r>
    </w:p>
    <w:p w14:paraId="2D2454C2" w14:textId="7C40C186" w:rsidR="00030014" w:rsidRPr="00030014" w:rsidRDefault="00030014" w:rsidP="00030014">
      <w:pPr>
        <w:pStyle w:val="Akapitzlist"/>
        <w:spacing w:line="240" w:lineRule="auto"/>
        <w:jc w:val="both"/>
        <w:rPr>
          <w:sz w:val="20"/>
          <w:szCs w:val="20"/>
        </w:rPr>
      </w:pPr>
      <w:r w:rsidRPr="00030014">
        <w:rPr>
          <w:sz w:val="20"/>
          <w:szCs w:val="20"/>
        </w:rPr>
        <w:t>Lublin – Wrocław kursuje w piątki i niedziele</w:t>
      </w:r>
      <w:r>
        <w:rPr>
          <w:sz w:val="20"/>
          <w:szCs w:val="20"/>
        </w:rPr>
        <w:t>.</w:t>
      </w:r>
      <w:r w:rsidRPr="00030014">
        <w:rPr>
          <w:sz w:val="20"/>
          <w:szCs w:val="20"/>
        </w:rPr>
        <w:t xml:space="preserve"> </w:t>
      </w:r>
    </w:p>
    <w:p w14:paraId="48F5D1A8" w14:textId="77777777" w:rsidR="00030014" w:rsidRPr="0098779A" w:rsidRDefault="00030014" w:rsidP="001643CC">
      <w:pPr>
        <w:pStyle w:val="Akapitzlist"/>
        <w:spacing w:line="240" w:lineRule="auto"/>
        <w:jc w:val="both"/>
        <w:rPr>
          <w:sz w:val="20"/>
          <w:szCs w:val="20"/>
        </w:rPr>
      </w:pPr>
    </w:p>
    <w:p w14:paraId="3A7DF027" w14:textId="77777777" w:rsidR="00172980" w:rsidRPr="00CB1CC3" w:rsidRDefault="00172980" w:rsidP="00CB1CC3">
      <w:pPr>
        <w:shd w:val="clear" w:color="auto" w:fill="3399FF"/>
        <w:spacing w:line="276" w:lineRule="auto"/>
        <w:jc w:val="both"/>
        <w:rPr>
          <w:sz w:val="20"/>
          <w:szCs w:val="20"/>
        </w:rPr>
      </w:pPr>
      <w:r w:rsidRPr="00CB1CC3">
        <w:rPr>
          <w:b/>
          <w:color w:val="FFFFFF" w:themeColor="background1"/>
          <w:sz w:val="20"/>
          <w:szCs w:val="20"/>
        </w:rPr>
        <w:t>W związku z pracami modernizacyjnymi na Centralnej Magistrali Kolejowej:</w:t>
      </w:r>
    </w:p>
    <w:p w14:paraId="36D93980" w14:textId="2E2D5263" w:rsidR="00B94ABE" w:rsidRPr="00CB1CC3" w:rsidRDefault="00172980" w:rsidP="00CB1CC3">
      <w:pPr>
        <w:spacing w:line="276" w:lineRule="auto"/>
        <w:jc w:val="both"/>
        <w:rPr>
          <w:sz w:val="20"/>
          <w:szCs w:val="20"/>
        </w:rPr>
      </w:pPr>
      <w:r w:rsidRPr="00CB1CC3">
        <w:rPr>
          <w:sz w:val="20"/>
          <w:szCs w:val="20"/>
        </w:rPr>
        <w:t xml:space="preserve">Czasowe zawieszenie kursowania pociągów w dniach </w:t>
      </w:r>
      <w:r w:rsidRPr="00CB1CC3">
        <w:rPr>
          <w:rFonts w:eastAsia="Times New Roman" w:cs="Arial"/>
          <w:sz w:val="20"/>
          <w:szCs w:val="20"/>
        </w:rPr>
        <w:t>15.VI-31.VIII</w:t>
      </w:r>
      <w:r w:rsidRPr="00CB1CC3">
        <w:rPr>
          <w:sz w:val="20"/>
          <w:szCs w:val="20"/>
        </w:rPr>
        <w:t>:</w:t>
      </w:r>
    </w:p>
    <w:p w14:paraId="70B31BB7" w14:textId="23033ECE" w:rsidR="0041505D" w:rsidRPr="00CB1CC3" w:rsidRDefault="0041505D" w:rsidP="008878F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Arial"/>
          <w:sz w:val="20"/>
          <w:szCs w:val="20"/>
        </w:rPr>
      </w:pPr>
      <w:r w:rsidRPr="00CB1CC3">
        <w:rPr>
          <w:rFonts w:eastAsia="Times New Roman" w:cs="Arial"/>
          <w:sz w:val="20"/>
          <w:szCs w:val="20"/>
        </w:rPr>
        <w:t xml:space="preserve">1400/1; </w:t>
      </w:r>
      <w:r w:rsidR="00D7649E" w:rsidRPr="00CB1CC3">
        <w:rPr>
          <w:rFonts w:eastAsia="Times New Roman" w:cs="Arial"/>
          <w:sz w:val="20"/>
          <w:szCs w:val="20"/>
        </w:rPr>
        <w:t xml:space="preserve">EIP </w:t>
      </w:r>
      <w:r w:rsidRPr="00CB1CC3">
        <w:rPr>
          <w:rFonts w:eastAsia="Times New Roman" w:cs="Arial"/>
          <w:sz w:val="20"/>
          <w:szCs w:val="20"/>
        </w:rPr>
        <w:t>rel. Warszawa Wschodnia</w:t>
      </w:r>
      <w:r w:rsidR="0098779A">
        <w:rPr>
          <w:rFonts w:eastAsia="Times New Roman" w:cs="Arial"/>
          <w:sz w:val="20"/>
          <w:szCs w:val="20"/>
        </w:rPr>
        <w:t xml:space="preserve"> (07:28)</w:t>
      </w:r>
      <w:r w:rsidRPr="00CB1CC3">
        <w:rPr>
          <w:rFonts w:eastAsia="Times New Roman" w:cs="Arial"/>
          <w:sz w:val="20"/>
          <w:szCs w:val="20"/>
        </w:rPr>
        <w:t xml:space="preserve"> </w:t>
      </w:r>
      <w:r w:rsidR="0098779A">
        <w:rPr>
          <w:rFonts w:eastAsia="Times New Roman" w:cs="Arial"/>
          <w:sz w:val="20"/>
          <w:szCs w:val="20"/>
        </w:rPr>
        <w:t>–</w:t>
      </w:r>
      <w:r w:rsidRPr="00CB1CC3">
        <w:rPr>
          <w:rFonts w:eastAsia="Times New Roman" w:cs="Arial"/>
          <w:sz w:val="20"/>
          <w:szCs w:val="20"/>
        </w:rPr>
        <w:t xml:space="preserve"> Katowice</w:t>
      </w:r>
      <w:r w:rsidR="0098779A">
        <w:rPr>
          <w:rFonts w:eastAsia="Times New Roman" w:cs="Arial"/>
          <w:sz w:val="20"/>
          <w:szCs w:val="20"/>
        </w:rPr>
        <w:t xml:space="preserve"> (10:19)</w:t>
      </w:r>
      <w:r w:rsidRPr="00CB1CC3">
        <w:rPr>
          <w:rFonts w:eastAsia="Times New Roman" w:cs="Arial"/>
          <w:sz w:val="20"/>
          <w:szCs w:val="20"/>
        </w:rPr>
        <w:t xml:space="preserve">; </w:t>
      </w:r>
    </w:p>
    <w:p w14:paraId="74AB60D9" w14:textId="77777777" w:rsidR="00833452" w:rsidRDefault="0041505D" w:rsidP="008334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Arial"/>
          <w:sz w:val="20"/>
          <w:szCs w:val="20"/>
        </w:rPr>
      </w:pPr>
      <w:r w:rsidRPr="00CB1CC3">
        <w:rPr>
          <w:rFonts w:eastAsia="Times New Roman" w:cs="Arial"/>
          <w:sz w:val="20"/>
          <w:szCs w:val="20"/>
        </w:rPr>
        <w:t xml:space="preserve">4102/3; </w:t>
      </w:r>
      <w:r w:rsidR="00D7649E" w:rsidRPr="00CB1CC3">
        <w:rPr>
          <w:rFonts w:eastAsia="Times New Roman" w:cs="Arial"/>
          <w:sz w:val="20"/>
          <w:szCs w:val="20"/>
        </w:rPr>
        <w:t xml:space="preserve">EIP </w:t>
      </w:r>
      <w:r w:rsidRPr="00CB1CC3">
        <w:rPr>
          <w:rFonts w:eastAsia="Times New Roman" w:cs="Arial"/>
          <w:sz w:val="20"/>
          <w:szCs w:val="20"/>
        </w:rPr>
        <w:t>rel. Katowice</w:t>
      </w:r>
      <w:r w:rsidR="0098779A">
        <w:rPr>
          <w:rFonts w:eastAsia="Times New Roman" w:cs="Arial"/>
          <w:sz w:val="20"/>
          <w:szCs w:val="20"/>
        </w:rPr>
        <w:t xml:space="preserve"> (11:48)</w:t>
      </w:r>
      <w:r w:rsidRPr="00CB1CC3">
        <w:rPr>
          <w:rFonts w:eastAsia="Times New Roman" w:cs="Arial"/>
          <w:sz w:val="20"/>
          <w:szCs w:val="20"/>
        </w:rPr>
        <w:t xml:space="preserve"> - Warszawa Wschodnia</w:t>
      </w:r>
      <w:r w:rsidR="0098779A">
        <w:rPr>
          <w:rFonts w:eastAsia="Times New Roman" w:cs="Arial"/>
          <w:sz w:val="20"/>
          <w:szCs w:val="20"/>
        </w:rPr>
        <w:t xml:space="preserve"> (14:27)</w:t>
      </w:r>
      <w:r w:rsidRPr="00CB1CC3">
        <w:rPr>
          <w:rFonts w:eastAsia="Times New Roman" w:cs="Arial"/>
          <w:sz w:val="20"/>
          <w:szCs w:val="20"/>
        </w:rPr>
        <w:t>;</w:t>
      </w:r>
    </w:p>
    <w:p w14:paraId="78C690BB" w14:textId="4B58A46E" w:rsidR="00833452" w:rsidRPr="00CB1CC3" w:rsidRDefault="00833452" w:rsidP="0083345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Arial"/>
          <w:sz w:val="20"/>
          <w:szCs w:val="20"/>
        </w:rPr>
      </w:pPr>
      <w:r w:rsidRPr="00CB1CC3">
        <w:rPr>
          <w:rFonts w:eastAsia="Times New Roman" w:cs="Arial"/>
          <w:sz w:val="20"/>
          <w:szCs w:val="20"/>
        </w:rPr>
        <w:t xml:space="preserve">1412/3; EIC „Górnik” rel. Warszawa Wschodnia - Gliwice; </w:t>
      </w:r>
    </w:p>
    <w:p w14:paraId="2A1C5CC3" w14:textId="77777777" w:rsidR="00CB1CC3" w:rsidRPr="00CB1CC3" w:rsidRDefault="00CB1CC3" w:rsidP="00CB1CC3">
      <w:pPr>
        <w:shd w:val="clear" w:color="auto" w:fill="3399FF"/>
        <w:spacing w:line="276" w:lineRule="auto"/>
        <w:jc w:val="both"/>
        <w:rPr>
          <w:b/>
          <w:color w:val="FFFFFF" w:themeColor="background1"/>
          <w:sz w:val="20"/>
          <w:szCs w:val="20"/>
        </w:rPr>
      </w:pPr>
      <w:r w:rsidRPr="00CB1CC3">
        <w:rPr>
          <w:b/>
          <w:color w:val="FFFFFF" w:themeColor="background1"/>
          <w:sz w:val="20"/>
          <w:szCs w:val="20"/>
        </w:rPr>
        <w:t xml:space="preserve">W związku z modernizacją linii nr 1 (Wiedenka) na odcinku Warszawa Zach. – Skierniewice </w:t>
      </w:r>
      <w:r w:rsidRPr="00CB1CC3">
        <w:rPr>
          <w:b/>
          <w:color w:val="FFFFFF" w:themeColor="background1"/>
          <w:sz w:val="20"/>
          <w:szCs w:val="20"/>
        </w:rPr>
        <w:br/>
        <w:t xml:space="preserve">(„linia łódzka”): </w:t>
      </w:r>
    </w:p>
    <w:p w14:paraId="4F21EFC9" w14:textId="77777777" w:rsidR="003C6A58" w:rsidRPr="00CB1CC3" w:rsidRDefault="007F0446" w:rsidP="00CB1CC3">
      <w:pPr>
        <w:spacing w:line="276" w:lineRule="auto"/>
        <w:jc w:val="both"/>
        <w:rPr>
          <w:sz w:val="20"/>
          <w:szCs w:val="20"/>
        </w:rPr>
      </w:pPr>
      <w:r w:rsidRPr="00CB1CC3">
        <w:rPr>
          <w:sz w:val="20"/>
          <w:szCs w:val="20"/>
        </w:rPr>
        <w:t>Pociągi kursujące objazdem przez stacje Sochaczew i przystanek osobowy Mokra</w:t>
      </w:r>
      <w:r w:rsidR="00CF698B" w:rsidRPr="00CB1CC3">
        <w:rPr>
          <w:sz w:val="20"/>
          <w:szCs w:val="20"/>
        </w:rPr>
        <w:t>:</w:t>
      </w:r>
    </w:p>
    <w:p w14:paraId="59B1B41A" w14:textId="77777777" w:rsidR="000A47BB" w:rsidRPr="00CB1CC3" w:rsidRDefault="000A47BB" w:rsidP="008878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>19150/1; TLK „Tuwim” rel. Warszawa Wschodnia - Łódź Kaliska;</w:t>
      </w:r>
    </w:p>
    <w:p w14:paraId="11573858" w14:textId="77777777" w:rsidR="000A47BB" w:rsidRPr="00CB1CC3" w:rsidRDefault="000A47BB" w:rsidP="008878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>61103/2; TLK „Wrocławianin” rel. Wrocław Główny - Warszawa Wschodnia;</w:t>
      </w:r>
    </w:p>
    <w:p w14:paraId="5A1934D9" w14:textId="77777777" w:rsidR="000A47BB" w:rsidRPr="00CB1CC3" w:rsidRDefault="000A47BB" w:rsidP="008878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>65111/0; TLK „Kormoran” rel. Wrocław Główny - Olsztyn Główny;</w:t>
      </w:r>
    </w:p>
    <w:p w14:paraId="140D6178" w14:textId="77777777" w:rsidR="000A47BB" w:rsidRPr="00CB1CC3" w:rsidRDefault="000A47BB" w:rsidP="008878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>91109/8; TLK „Wokulski” rel. Łódź Kaliska - Warszawa Wschodnia;</w:t>
      </w:r>
    </w:p>
    <w:p w14:paraId="6060FD00" w14:textId="64DCE4FA" w:rsidR="003C6A58" w:rsidRPr="00CB1CC3" w:rsidRDefault="00B85EC5" w:rsidP="00CB1CC3">
      <w:pPr>
        <w:spacing w:line="276" w:lineRule="auto"/>
        <w:jc w:val="both"/>
        <w:rPr>
          <w:sz w:val="20"/>
          <w:szCs w:val="20"/>
        </w:rPr>
      </w:pPr>
      <w:r w:rsidRPr="00CB1CC3">
        <w:rPr>
          <w:sz w:val="20"/>
          <w:szCs w:val="20"/>
        </w:rPr>
        <w:t xml:space="preserve">Pociągi zatrzymujące się </w:t>
      </w:r>
      <w:r w:rsidR="003E2A2F" w:rsidRPr="00CB1CC3">
        <w:rPr>
          <w:sz w:val="20"/>
          <w:szCs w:val="20"/>
        </w:rPr>
        <w:t xml:space="preserve">dodatkowo </w:t>
      </w:r>
      <w:r w:rsidRPr="00CB1CC3">
        <w:rPr>
          <w:sz w:val="20"/>
          <w:szCs w:val="20"/>
        </w:rPr>
        <w:t>na przystankach osobowych na odcinku: Grodzisk Mazowiecki – Skierniewice:</w:t>
      </w:r>
    </w:p>
    <w:p w14:paraId="094942C9" w14:textId="77777777" w:rsidR="003E2A2F" w:rsidRPr="00CB1CC3" w:rsidRDefault="0067712D" w:rsidP="008878F5">
      <w:pPr>
        <w:pStyle w:val="Akapitzlist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CB1CC3">
        <w:rPr>
          <w:sz w:val="20"/>
          <w:szCs w:val="20"/>
        </w:rPr>
        <w:t xml:space="preserve">19100/1; TLK „Boryna” rel. Warszawa Wschodnia - Łódź Kaliska; w okresie </w:t>
      </w:r>
      <w:r w:rsidRPr="00CB1CC3">
        <w:rPr>
          <w:bCs/>
          <w:sz w:val="20"/>
          <w:szCs w:val="20"/>
          <w:lang w:eastAsia="pl-PL"/>
        </w:rPr>
        <w:t>14.VI-31.VIII;</w:t>
      </w:r>
      <w:r w:rsidRPr="00CB1CC3">
        <w:rPr>
          <w:b/>
          <w:sz w:val="20"/>
          <w:szCs w:val="20"/>
        </w:rPr>
        <w:t xml:space="preserve"> </w:t>
      </w:r>
    </w:p>
    <w:p w14:paraId="03D6E2FD" w14:textId="71C33DCB" w:rsidR="0067712D" w:rsidRPr="00CB1CC3" w:rsidRDefault="003E2A2F" w:rsidP="008878F5">
      <w:pPr>
        <w:pStyle w:val="Akapitzlist"/>
        <w:numPr>
          <w:ilvl w:val="2"/>
          <w:numId w:val="3"/>
        </w:numPr>
        <w:spacing w:after="200" w:line="276" w:lineRule="auto"/>
        <w:rPr>
          <w:sz w:val="20"/>
          <w:szCs w:val="20"/>
        </w:rPr>
      </w:pPr>
      <w:r w:rsidRPr="00CB1CC3">
        <w:rPr>
          <w:sz w:val="20"/>
          <w:szCs w:val="20"/>
        </w:rPr>
        <w:t>Przystanki:</w:t>
      </w:r>
      <w:r w:rsidR="0067712D" w:rsidRPr="00CB1CC3">
        <w:rPr>
          <w:sz w:val="20"/>
          <w:szCs w:val="20"/>
        </w:rPr>
        <w:t xml:space="preserve"> Grodzisk Mazowiecki, Jaktorów, Międzyborów, Żyrardów, Sucha Żyrardowska, Jesionka, Radziwiłłów Mazowiecki, Skierniewice Rawka, Skierniewice, </w:t>
      </w:r>
    </w:p>
    <w:p w14:paraId="68113D9F" w14:textId="77777777" w:rsidR="003E2A2F" w:rsidRPr="00CB1CC3" w:rsidRDefault="0067712D" w:rsidP="008878F5">
      <w:pPr>
        <w:pStyle w:val="Akapitzlist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CB1CC3">
        <w:rPr>
          <w:sz w:val="20"/>
          <w:szCs w:val="20"/>
        </w:rPr>
        <w:t xml:space="preserve">61100/1; rel. TLK „Śnieżka” Szklarska Poręba Górna – Warszawa Wschodnia w okresie </w:t>
      </w:r>
      <w:r w:rsidRPr="00CB1CC3">
        <w:rPr>
          <w:bCs/>
          <w:sz w:val="20"/>
          <w:szCs w:val="20"/>
          <w:lang w:eastAsia="pl-PL"/>
        </w:rPr>
        <w:t xml:space="preserve">14.VI-31.VIII; </w:t>
      </w:r>
    </w:p>
    <w:p w14:paraId="65CEAC4B" w14:textId="1CEA8843" w:rsidR="0067712D" w:rsidRPr="00CB1CC3" w:rsidRDefault="003E2A2F" w:rsidP="008878F5">
      <w:pPr>
        <w:pStyle w:val="Akapitzlist"/>
        <w:numPr>
          <w:ilvl w:val="2"/>
          <w:numId w:val="3"/>
        </w:numPr>
        <w:spacing w:after="200" w:line="276" w:lineRule="auto"/>
        <w:rPr>
          <w:sz w:val="20"/>
          <w:szCs w:val="20"/>
        </w:rPr>
      </w:pPr>
      <w:r w:rsidRPr="00CB1CC3">
        <w:rPr>
          <w:sz w:val="20"/>
          <w:szCs w:val="20"/>
        </w:rPr>
        <w:t xml:space="preserve">Przystanki: </w:t>
      </w:r>
      <w:r w:rsidR="0067712D" w:rsidRPr="00CB1CC3">
        <w:rPr>
          <w:sz w:val="20"/>
          <w:szCs w:val="20"/>
        </w:rPr>
        <w:t>Skierniewice, Skierniewice Rawka, Radziwiłłów Mazowiecki, Jesionka, Sucha Żyrardowska, Żyrardów, Międzyborów, Jaktorów, Grodzisk Mazowiecki.</w:t>
      </w:r>
    </w:p>
    <w:p w14:paraId="44B4B5C7" w14:textId="77777777" w:rsidR="0067712D" w:rsidRPr="00CB1CC3" w:rsidRDefault="0067712D" w:rsidP="0067712D">
      <w:pPr>
        <w:pStyle w:val="Akapitzlist"/>
        <w:spacing w:line="276" w:lineRule="auto"/>
        <w:ind w:left="1080"/>
        <w:jc w:val="both"/>
        <w:rPr>
          <w:sz w:val="20"/>
          <w:szCs w:val="20"/>
        </w:rPr>
      </w:pPr>
    </w:p>
    <w:p w14:paraId="63AE68C9" w14:textId="77777777" w:rsidR="0067712D" w:rsidRPr="00CB1CC3" w:rsidRDefault="0067712D" w:rsidP="00CB1CC3">
      <w:pPr>
        <w:spacing w:line="276" w:lineRule="auto"/>
        <w:jc w:val="both"/>
        <w:rPr>
          <w:sz w:val="20"/>
          <w:szCs w:val="20"/>
        </w:rPr>
      </w:pPr>
      <w:r w:rsidRPr="00CB1CC3">
        <w:rPr>
          <w:sz w:val="20"/>
          <w:szCs w:val="20"/>
        </w:rPr>
        <w:t>Dodatkowe postoje na przystanku osobowym „Dąbrowice Skierniewickie”</w:t>
      </w:r>
    </w:p>
    <w:p w14:paraId="34F6CA86" w14:textId="6C7A23DD" w:rsidR="0067712D" w:rsidRPr="00CB1CC3" w:rsidRDefault="0067712D" w:rsidP="008878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>91111/0; TLK „Tuwim” rel. Łódź Kaliska - Warszawa Wschodni</w:t>
      </w:r>
      <w:r w:rsidR="00A33842" w:rsidRPr="00CB1CC3">
        <w:rPr>
          <w:sz w:val="20"/>
          <w:szCs w:val="20"/>
          <w:lang w:eastAsia="pl-PL"/>
        </w:rPr>
        <w:t>a; w terminie: 18.VI-31.VII w (1-5,7</w:t>
      </w:r>
      <w:r w:rsidRPr="00CB1CC3">
        <w:rPr>
          <w:sz w:val="20"/>
          <w:szCs w:val="20"/>
          <w:lang w:eastAsia="pl-PL"/>
        </w:rPr>
        <w:t xml:space="preserve">); </w:t>
      </w:r>
    </w:p>
    <w:p w14:paraId="7AC458E8" w14:textId="24BED7F6" w:rsidR="0067712D" w:rsidRDefault="0067712D" w:rsidP="008878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 xml:space="preserve">91113/2; TLK „Boryna” rel. Łódź Kaliska - Warszawa Wschodnia; w terminie: 18.VI-31.VII; </w:t>
      </w:r>
    </w:p>
    <w:p w14:paraId="612E7CDA" w14:textId="77777777" w:rsidR="00833452" w:rsidRDefault="00833452" w:rsidP="00833452">
      <w:pPr>
        <w:pStyle w:val="Akapitzlist"/>
        <w:autoSpaceDE w:val="0"/>
        <w:autoSpaceDN w:val="0"/>
        <w:adjustRightInd w:val="0"/>
        <w:spacing w:after="0" w:line="276" w:lineRule="auto"/>
        <w:rPr>
          <w:sz w:val="20"/>
          <w:szCs w:val="20"/>
          <w:lang w:eastAsia="pl-PL"/>
        </w:rPr>
      </w:pPr>
    </w:p>
    <w:p w14:paraId="5993C181" w14:textId="748687DC" w:rsidR="0067712D" w:rsidRPr="00CB1CC3" w:rsidRDefault="00CB1CC3" w:rsidP="00CB1CC3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  <w:r w:rsidRPr="00A908C1">
        <w:rPr>
          <w:sz w:val="20"/>
          <w:szCs w:val="20"/>
        </w:rPr>
        <w:t>!</w:t>
      </w:r>
      <w:r w:rsidR="00172980" w:rsidRPr="00A908C1">
        <w:rPr>
          <w:sz w:val="20"/>
          <w:szCs w:val="20"/>
        </w:rPr>
        <w:t xml:space="preserve">W okresie wakacyjnym nie będzie uruchamiana autobusowa komunikacja </w:t>
      </w:r>
      <w:r w:rsidRPr="00A908C1">
        <w:rPr>
          <w:sz w:val="20"/>
          <w:szCs w:val="20"/>
        </w:rPr>
        <w:t>uzupełniająca</w:t>
      </w:r>
      <w:r w:rsidR="00172980" w:rsidRPr="00A908C1">
        <w:rPr>
          <w:sz w:val="20"/>
          <w:szCs w:val="20"/>
        </w:rPr>
        <w:t>.</w:t>
      </w:r>
    </w:p>
    <w:p w14:paraId="25F28CA7" w14:textId="77777777" w:rsidR="003C6A58" w:rsidRPr="00CB1CC3" w:rsidRDefault="00AA6640" w:rsidP="00CB1CC3">
      <w:pPr>
        <w:spacing w:line="276" w:lineRule="auto"/>
        <w:jc w:val="both"/>
        <w:rPr>
          <w:sz w:val="20"/>
          <w:szCs w:val="20"/>
        </w:rPr>
      </w:pPr>
      <w:r w:rsidRPr="00CB1CC3">
        <w:rPr>
          <w:sz w:val="20"/>
          <w:szCs w:val="20"/>
        </w:rPr>
        <w:t>Pociągi na trasach objazdowych</w:t>
      </w:r>
    </w:p>
    <w:p w14:paraId="650A9B63" w14:textId="77777777" w:rsidR="00C24F21" w:rsidRPr="00CB1CC3" w:rsidRDefault="00C24F21" w:rsidP="008878F5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CB1CC3">
        <w:rPr>
          <w:sz w:val="20"/>
          <w:szCs w:val="20"/>
        </w:rPr>
        <w:t>Pociągi kursujące z pominięciem Żyrardowa i Skierniewic z postojem w Sochaczewie i Mokrej.</w:t>
      </w:r>
    </w:p>
    <w:p w14:paraId="62F8120F" w14:textId="77777777" w:rsidR="00C24F21" w:rsidRPr="00CB1CC3" w:rsidRDefault="00C24F21" w:rsidP="00C24F21">
      <w:pPr>
        <w:pStyle w:val="Akapitzlist"/>
        <w:autoSpaceDE w:val="0"/>
        <w:autoSpaceDN w:val="0"/>
        <w:adjustRightInd w:val="0"/>
        <w:spacing w:after="0" w:line="276" w:lineRule="auto"/>
        <w:ind w:firstLine="696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 xml:space="preserve">13112/3; </w:t>
      </w:r>
      <w:r w:rsidR="00835E18" w:rsidRPr="00CB1CC3">
        <w:rPr>
          <w:sz w:val="20"/>
          <w:szCs w:val="20"/>
          <w:lang w:eastAsia="pl-PL"/>
        </w:rPr>
        <w:t xml:space="preserve">TLK „Oleńka” </w:t>
      </w:r>
      <w:r w:rsidRPr="00CB1CC3">
        <w:rPr>
          <w:sz w:val="20"/>
          <w:szCs w:val="20"/>
          <w:lang w:eastAsia="pl-PL"/>
        </w:rPr>
        <w:t xml:space="preserve">rel. Warszawa Wschodnia - Kraków Główny; </w:t>
      </w:r>
    </w:p>
    <w:p w14:paraId="61D9B545" w14:textId="77777777" w:rsidR="00C24F21" w:rsidRPr="00CB1CC3" w:rsidRDefault="00C24F21" w:rsidP="00C24F21">
      <w:pPr>
        <w:pStyle w:val="Akapitzlist"/>
        <w:autoSpaceDE w:val="0"/>
        <w:autoSpaceDN w:val="0"/>
        <w:adjustRightInd w:val="0"/>
        <w:spacing w:after="0" w:line="276" w:lineRule="auto"/>
        <w:ind w:firstLine="696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 xml:space="preserve">31112/3; </w:t>
      </w:r>
      <w:r w:rsidR="00835E18" w:rsidRPr="00CB1CC3">
        <w:rPr>
          <w:sz w:val="20"/>
          <w:szCs w:val="20"/>
          <w:lang w:eastAsia="pl-PL"/>
        </w:rPr>
        <w:t xml:space="preserve">TLK „Oleńka” </w:t>
      </w:r>
      <w:r w:rsidRPr="00CB1CC3">
        <w:rPr>
          <w:sz w:val="20"/>
          <w:szCs w:val="20"/>
          <w:lang w:eastAsia="pl-PL"/>
        </w:rPr>
        <w:t xml:space="preserve">rel. Kraków Główny - Warszawa Wschodnia; </w:t>
      </w:r>
    </w:p>
    <w:p w14:paraId="780C0083" w14:textId="77777777" w:rsidR="00C24F21" w:rsidRPr="00CB1CC3" w:rsidRDefault="00C24F21" w:rsidP="00C24F21">
      <w:pPr>
        <w:pStyle w:val="Akapitzlist"/>
        <w:autoSpaceDE w:val="0"/>
        <w:autoSpaceDN w:val="0"/>
        <w:adjustRightInd w:val="0"/>
        <w:spacing w:after="0" w:line="276" w:lineRule="auto"/>
        <w:ind w:firstLine="696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 xml:space="preserve">14102/3; </w:t>
      </w:r>
      <w:r w:rsidR="00835E18" w:rsidRPr="00CB1CC3">
        <w:rPr>
          <w:sz w:val="20"/>
          <w:szCs w:val="20"/>
          <w:lang w:eastAsia="pl-PL"/>
        </w:rPr>
        <w:t xml:space="preserve">TLK „Stanisław Wysocki” </w:t>
      </w:r>
      <w:r w:rsidRPr="00CB1CC3">
        <w:rPr>
          <w:sz w:val="20"/>
          <w:szCs w:val="20"/>
          <w:lang w:eastAsia="pl-PL"/>
        </w:rPr>
        <w:t xml:space="preserve">rel. Warszawa Wschodnia </w:t>
      </w:r>
      <w:r w:rsidR="00835E18" w:rsidRPr="00CB1CC3">
        <w:rPr>
          <w:sz w:val="20"/>
          <w:szCs w:val="20"/>
          <w:lang w:eastAsia="pl-PL"/>
        </w:rPr>
        <w:t>- Katowice/ Bielsko Biała Gł.</w:t>
      </w:r>
      <w:r w:rsidRPr="00CB1CC3">
        <w:rPr>
          <w:sz w:val="20"/>
          <w:szCs w:val="20"/>
          <w:lang w:eastAsia="pl-PL"/>
        </w:rPr>
        <w:t>;</w:t>
      </w:r>
    </w:p>
    <w:p w14:paraId="7F7CA9BB" w14:textId="77777777" w:rsidR="00C24F21" w:rsidRPr="00CB1CC3" w:rsidRDefault="00C24F21" w:rsidP="00C24F21">
      <w:pPr>
        <w:pStyle w:val="Akapitzlist"/>
        <w:autoSpaceDE w:val="0"/>
        <w:autoSpaceDN w:val="0"/>
        <w:adjustRightInd w:val="0"/>
        <w:spacing w:after="0" w:line="276" w:lineRule="auto"/>
        <w:ind w:firstLine="696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 xml:space="preserve">14104/5; </w:t>
      </w:r>
      <w:r w:rsidR="00835E18" w:rsidRPr="00CB1CC3">
        <w:rPr>
          <w:sz w:val="20"/>
          <w:szCs w:val="20"/>
          <w:lang w:eastAsia="pl-PL"/>
        </w:rPr>
        <w:t xml:space="preserve">TLK „Oleńka” </w:t>
      </w:r>
      <w:r w:rsidRPr="00CB1CC3">
        <w:rPr>
          <w:sz w:val="20"/>
          <w:szCs w:val="20"/>
          <w:lang w:eastAsia="pl-PL"/>
        </w:rPr>
        <w:t>rel. Warszawa Wschodnia - Częstochowa;</w:t>
      </w:r>
    </w:p>
    <w:p w14:paraId="6C886CC8" w14:textId="77777777" w:rsidR="00C24F21" w:rsidRPr="00CB1CC3" w:rsidRDefault="00C24F21" w:rsidP="00C24F21">
      <w:pPr>
        <w:pStyle w:val="Akapitzlist"/>
        <w:autoSpaceDE w:val="0"/>
        <w:autoSpaceDN w:val="0"/>
        <w:adjustRightInd w:val="0"/>
        <w:spacing w:after="0" w:line="276" w:lineRule="auto"/>
        <w:ind w:firstLine="696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 xml:space="preserve">14106/7; </w:t>
      </w:r>
      <w:r w:rsidR="00835E18" w:rsidRPr="00CB1CC3">
        <w:rPr>
          <w:sz w:val="20"/>
          <w:szCs w:val="20"/>
          <w:lang w:eastAsia="pl-PL"/>
        </w:rPr>
        <w:t xml:space="preserve">TLK „Kmicic” </w:t>
      </w:r>
      <w:r w:rsidRPr="00CB1CC3">
        <w:rPr>
          <w:sz w:val="20"/>
          <w:szCs w:val="20"/>
          <w:lang w:eastAsia="pl-PL"/>
        </w:rPr>
        <w:t>rel. Warszawa Wschodnia - Częstochowa;</w:t>
      </w:r>
    </w:p>
    <w:p w14:paraId="48C22C9E" w14:textId="77777777" w:rsidR="00C24F21" w:rsidRPr="00CB1CC3" w:rsidRDefault="00C24F21" w:rsidP="00C24F21">
      <w:pPr>
        <w:pStyle w:val="Akapitzlist"/>
        <w:autoSpaceDE w:val="0"/>
        <w:autoSpaceDN w:val="0"/>
        <w:adjustRightInd w:val="0"/>
        <w:spacing w:after="0" w:line="276" w:lineRule="auto"/>
        <w:ind w:firstLine="696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 xml:space="preserve">14112/3; </w:t>
      </w:r>
      <w:r w:rsidR="00835E18" w:rsidRPr="00CB1CC3">
        <w:rPr>
          <w:sz w:val="20"/>
          <w:szCs w:val="20"/>
          <w:lang w:eastAsia="pl-PL"/>
        </w:rPr>
        <w:t xml:space="preserve">TLK „Walenty Roździeński” </w:t>
      </w:r>
      <w:r w:rsidRPr="00CB1CC3">
        <w:rPr>
          <w:sz w:val="20"/>
          <w:szCs w:val="20"/>
          <w:lang w:eastAsia="pl-PL"/>
        </w:rPr>
        <w:t>rel. Warszawa Wschodnia - Katowice;</w:t>
      </w:r>
    </w:p>
    <w:p w14:paraId="5C367BE5" w14:textId="77777777" w:rsidR="00C24F21" w:rsidRPr="00CB1CC3" w:rsidRDefault="00C24F21" w:rsidP="00C24F21">
      <w:pPr>
        <w:pStyle w:val="Akapitzlist"/>
        <w:autoSpaceDE w:val="0"/>
        <w:autoSpaceDN w:val="0"/>
        <w:adjustRightInd w:val="0"/>
        <w:spacing w:after="0" w:line="276" w:lineRule="auto"/>
        <w:ind w:firstLine="696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lastRenderedPageBreak/>
        <w:t xml:space="preserve">16100/1; </w:t>
      </w:r>
      <w:r w:rsidR="00835E18" w:rsidRPr="00CB1CC3">
        <w:rPr>
          <w:sz w:val="20"/>
          <w:szCs w:val="20"/>
          <w:lang w:eastAsia="pl-PL"/>
        </w:rPr>
        <w:t xml:space="preserve">TLK „Śnieżka” </w:t>
      </w:r>
      <w:r w:rsidRPr="00CB1CC3">
        <w:rPr>
          <w:sz w:val="20"/>
          <w:szCs w:val="20"/>
          <w:lang w:eastAsia="pl-PL"/>
        </w:rPr>
        <w:t xml:space="preserve">rel. Warszawa Wschodnia - Szklarska Poręba Górna; </w:t>
      </w:r>
    </w:p>
    <w:p w14:paraId="313BD982" w14:textId="77777777" w:rsidR="00C24F21" w:rsidRPr="00CB1CC3" w:rsidRDefault="00C24F21" w:rsidP="00C24F21">
      <w:pPr>
        <w:pStyle w:val="Akapitzlist"/>
        <w:autoSpaceDE w:val="0"/>
        <w:autoSpaceDN w:val="0"/>
        <w:adjustRightInd w:val="0"/>
        <w:spacing w:after="0" w:line="276" w:lineRule="auto"/>
        <w:ind w:firstLine="696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 xml:space="preserve">16106/7; </w:t>
      </w:r>
      <w:r w:rsidR="00835E18" w:rsidRPr="00CB1CC3">
        <w:rPr>
          <w:sz w:val="20"/>
          <w:szCs w:val="20"/>
          <w:lang w:eastAsia="pl-PL"/>
        </w:rPr>
        <w:t xml:space="preserve">TLK „Opolanin” </w:t>
      </w:r>
      <w:r w:rsidRPr="00CB1CC3">
        <w:rPr>
          <w:sz w:val="20"/>
          <w:szCs w:val="20"/>
          <w:lang w:eastAsia="pl-PL"/>
        </w:rPr>
        <w:t>rel. Warszawa Wschodnia - Wrocław Główny;</w:t>
      </w:r>
    </w:p>
    <w:p w14:paraId="6014177B" w14:textId="77777777" w:rsidR="00C24F21" w:rsidRPr="00CB1CC3" w:rsidRDefault="00C24F21" w:rsidP="00C24F21">
      <w:pPr>
        <w:autoSpaceDE w:val="0"/>
        <w:autoSpaceDN w:val="0"/>
        <w:adjustRightInd w:val="0"/>
        <w:spacing w:after="0" w:line="276" w:lineRule="auto"/>
        <w:ind w:left="720" w:firstLine="696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 xml:space="preserve">41102/3; </w:t>
      </w:r>
      <w:r w:rsidR="00835E18" w:rsidRPr="00CB1CC3">
        <w:rPr>
          <w:sz w:val="20"/>
          <w:szCs w:val="20"/>
          <w:lang w:eastAsia="pl-PL"/>
        </w:rPr>
        <w:t xml:space="preserve">TLK „Stanisław Wysocki” </w:t>
      </w:r>
      <w:r w:rsidRPr="00CB1CC3">
        <w:rPr>
          <w:sz w:val="20"/>
          <w:szCs w:val="20"/>
          <w:lang w:eastAsia="pl-PL"/>
        </w:rPr>
        <w:t>rel. Bielsko Biała Główna/Katowice - Warszawa Wschodnia;</w:t>
      </w:r>
    </w:p>
    <w:p w14:paraId="7DD5BFEB" w14:textId="77777777" w:rsidR="00C24F21" w:rsidRPr="00CB1CC3" w:rsidRDefault="00C24F21" w:rsidP="00C24F21">
      <w:pPr>
        <w:pStyle w:val="Akapitzlist"/>
        <w:autoSpaceDE w:val="0"/>
        <w:autoSpaceDN w:val="0"/>
        <w:adjustRightInd w:val="0"/>
        <w:spacing w:after="0" w:line="276" w:lineRule="auto"/>
        <w:ind w:firstLine="696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 xml:space="preserve">41104/5; </w:t>
      </w:r>
      <w:r w:rsidR="00835E18" w:rsidRPr="00CB1CC3">
        <w:rPr>
          <w:sz w:val="20"/>
          <w:szCs w:val="20"/>
          <w:lang w:eastAsia="pl-PL"/>
        </w:rPr>
        <w:t xml:space="preserve">TLK „Oleńka” </w:t>
      </w:r>
      <w:r w:rsidRPr="00CB1CC3">
        <w:rPr>
          <w:sz w:val="20"/>
          <w:szCs w:val="20"/>
          <w:lang w:eastAsia="pl-PL"/>
        </w:rPr>
        <w:t>rel. Częstochowa - Warszawa Wschodnia;</w:t>
      </w:r>
    </w:p>
    <w:p w14:paraId="0C308C57" w14:textId="77777777" w:rsidR="00C24F21" w:rsidRPr="00CB1CC3" w:rsidRDefault="00C24F21" w:rsidP="00C24F21">
      <w:pPr>
        <w:pStyle w:val="Akapitzlist"/>
        <w:autoSpaceDE w:val="0"/>
        <w:autoSpaceDN w:val="0"/>
        <w:adjustRightInd w:val="0"/>
        <w:spacing w:after="0" w:line="276" w:lineRule="auto"/>
        <w:ind w:firstLine="696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 xml:space="preserve">41106/7; </w:t>
      </w:r>
      <w:r w:rsidR="00835E18" w:rsidRPr="00CB1CC3">
        <w:rPr>
          <w:sz w:val="20"/>
          <w:szCs w:val="20"/>
          <w:lang w:eastAsia="pl-PL"/>
        </w:rPr>
        <w:t xml:space="preserve">TLK „Kmicic” </w:t>
      </w:r>
      <w:r w:rsidRPr="00CB1CC3">
        <w:rPr>
          <w:sz w:val="20"/>
          <w:szCs w:val="20"/>
          <w:lang w:eastAsia="pl-PL"/>
        </w:rPr>
        <w:t>rel. Częstochowa - Warszawa Wschodnia;</w:t>
      </w:r>
    </w:p>
    <w:p w14:paraId="3D84A3B9" w14:textId="77777777" w:rsidR="00C24F21" w:rsidRPr="00CB1CC3" w:rsidRDefault="00C24F21" w:rsidP="00C24F21">
      <w:pPr>
        <w:pStyle w:val="Akapitzlist"/>
        <w:autoSpaceDE w:val="0"/>
        <w:autoSpaceDN w:val="0"/>
        <w:adjustRightInd w:val="0"/>
        <w:spacing w:after="0" w:line="276" w:lineRule="auto"/>
        <w:ind w:firstLine="696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 xml:space="preserve">41112/3; </w:t>
      </w:r>
      <w:r w:rsidR="00835E18" w:rsidRPr="00CB1CC3">
        <w:rPr>
          <w:sz w:val="20"/>
          <w:szCs w:val="20"/>
          <w:lang w:eastAsia="pl-PL"/>
        </w:rPr>
        <w:t xml:space="preserve">TLK „Walenty Roździeński” </w:t>
      </w:r>
      <w:r w:rsidRPr="00CB1CC3">
        <w:rPr>
          <w:sz w:val="20"/>
          <w:szCs w:val="20"/>
          <w:lang w:eastAsia="pl-PL"/>
        </w:rPr>
        <w:t>rel. Katowice - Warszawa Wschodnia;</w:t>
      </w:r>
    </w:p>
    <w:p w14:paraId="2489B9F0" w14:textId="77777777" w:rsidR="00C24F21" w:rsidRPr="00CB1CC3" w:rsidRDefault="00C24F21" w:rsidP="00C24F21">
      <w:pPr>
        <w:pStyle w:val="Akapitzlist"/>
        <w:autoSpaceDE w:val="0"/>
        <w:autoSpaceDN w:val="0"/>
        <w:adjustRightInd w:val="0"/>
        <w:spacing w:after="0" w:line="276" w:lineRule="auto"/>
        <w:ind w:firstLine="696"/>
        <w:rPr>
          <w:sz w:val="20"/>
          <w:szCs w:val="20"/>
          <w:lang w:eastAsia="pl-PL"/>
        </w:rPr>
      </w:pPr>
      <w:r w:rsidRPr="00CB1CC3">
        <w:rPr>
          <w:sz w:val="20"/>
          <w:szCs w:val="20"/>
          <w:lang w:eastAsia="pl-PL"/>
        </w:rPr>
        <w:t xml:space="preserve">61106/7; </w:t>
      </w:r>
      <w:r w:rsidR="00835E18" w:rsidRPr="00CB1CC3">
        <w:rPr>
          <w:sz w:val="20"/>
          <w:szCs w:val="20"/>
          <w:lang w:eastAsia="pl-PL"/>
        </w:rPr>
        <w:t xml:space="preserve">TLK „Opolanin” </w:t>
      </w:r>
      <w:r w:rsidRPr="00CB1CC3">
        <w:rPr>
          <w:sz w:val="20"/>
          <w:szCs w:val="20"/>
          <w:lang w:eastAsia="pl-PL"/>
        </w:rPr>
        <w:t>rel. Wrocław Główny - Warszawa Wschodnia;</w:t>
      </w:r>
    </w:p>
    <w:p w14:paraId="52AEFBD6" w14:textId="77777777" w:rsidR="00472FC6" w:rsidRPr="00CB1CC3" w:rsidRDefault="00472FC6" w:rsidP="001D049D">
      <w:pPr>
        <w:autoSpaceDE w:val="0"/>
        <w:autoSpaceDN w:val="0"/>
        <w:adjustRightInd w:val="0"/>
        <w:spacing w:after="0" w:line="276" w:lineRule="auto"/>
        <w:ind w:left="708"/>
        <w:rPr>
          <w:bCs/>
          <w:sz w:val="20"/>
          <w:szCs w:val="20"/>
          <w:lang w:eastAsia="pl-PL"/>
        </w:rPr>
      </w:pPr>
    </w:p>
    <w:p w14:paraId="1E001DCE" w14:textId="4309E0E3" w:rsidR="001D049D" w:rsidRPr="00CB1CC3" w:rsidRDefault="001D049D" w:rsidP="00CB1CC3">
      <w:pPr>
        <w:shd w:val="clear" w:color="auto" w:fill="3399FF"/>
        <w:spacing w:line="276" w:lineRule="auto"/>
        <w:jc w:val="both"/>
        <w:rPr>
          <w:b/>
          <w:color w:val="FFFFFF" w:themeColor="background1"/>
          <w:sz w:val="20"/>
          <w:szCs w:val="20"/>
        </w:rPr>
      </w:pPr>
      <w:r w:rsidRPr="00CB1CC3">
        <w:rPr>
          <w:b/>
          <w:color w:val="FFFFFF" w:themeColor="background1"/>
          <w:sz w:val="20"/>
          <w:szCs w:val="20"/>
        </w:rPr>
        <w:t>Pociągi kursujące drogą okrężną na odcinku Częstochowa – Kraków Główny przez Myszków, Zawiercie, Dąbrowa Górnicza Ząbkowice, Jaworzno Szczakowa</w:t>
      </w:r>
      <w:r w:rsidR="003E2A2F" w:rsidRPr="00CB1CC3">
        <w:rPr>
          <w:b/>
          <w:color w:val="FFFFFF" w:themeColor="background1"/>
          <w:sz w:val="20"/>
          <w:szCs w:val="20"/>
        </w:rPr>
        <w:t xml:space="preserve">, Trzebinia, </w:t>
      </w:r>
      <w:r w:rsidRPr="00CB1CC3">
        <w:rPr>
          <w:b/>
          <w:color w:val="FFFFFF" w:themeColor="background1"/>
          <w:sz w:val="20"/>
          <w:szCs w:val="20"/>
        </w:rPr>
        <w:t>Krzeszowice, z pominięciem stacji: Miechów, Koniecpol:</w:t>
      </w:r>
    </w:p>
    <w:p w14:paraId="0584323E" w14:textId="77777777" w:rsidR="001D049D" w:rsidRPr="00CB1CC3" w:rsidRDefault="001D049D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53102/3; </w:t>
      </w:r>
      <w:r w:rsidR="00057492" w:rsidRPr="00CB1CC3">
        <w:rPr>
          <w:bCs/>
          <w:sz w:val="20"/>
          <w:szCs w:val="20"/>
          <w:lang w:eastAsia="pl-PL"/>
        </w:rPr>
        <w:t xml:space="preserve">TLK „Stoczniowiec” </w:t>
      </w:r>
      <w:r w:rsidRPr="00CB1CC3">
        <w:rPr>
          <w:bCs/>
          <w:sz w:val="20"/>
          <w:szCs w:val="20"/>
          <w:lang w:eastAsia="pl-PL"/>
        </w:rPr>
        <w:t xml:space="preserve">rel. Gdynia Główna - Kraków </w:t>
      </w:r>
      <w:proofErr w:type="spellStart"/>
      <w:r w:rsidRPr="00CB1CC3">
        <w:rPr>
          <w:bCs/>
          <w:sz w:val="20"/>
          <w:szCs w:val="20"/>
          <w:lang w:eastAsia="pl-PL"/>
        </w:rPr>
        <w:t>Płaszów</w:t>
      </w:r>
      <w:proofErr w:type="spellEnd"/>
      <w:r w:rsidRPr="00CB1CC3">
        <w:rPr>
          <w:bCs/>
          <w:sz w:val="20"/>
          <w:szCs w:val="20"/>
          <w:lang w:eastAsia="pl-PL"/>
        </w:rPr>
        <w:t>; w terminie: 14.VI-31.VIII;</w:t>
      </w:r>
    </w:p>
    <w:p w14:paraId="3B883629" w14:textId="77777777" w:rsidR="00472FC6" w:rsidRPr="00CB1CC3" w:rsidRDefault="00472FC6" w:rsidP="00472FC6">
      <w:pPr>
        <w:autoSpaceDE w:val="0"/>
        <w:autoSpaceDN w:val="0"/>
        <w:adjustRightInd w:val="0"/>
        <w:spacing w:after="0" w:line="276" w:lineRule="auto"/>
        <w:ind w:left="708"/>
        <w:rPr>
          <w:b/>
          <w:bCs/>
          <w:sz w:val="20"/>
          <w:szCs w:val="20"/>
          <w:lang w:eastAsia="pl-PL"/>
        </w:rPr>
      </w:pPr>
    </w:p>
    <w:p w14:paraId="4E1E0D05" w14:textId="4A6F1AC6" w:rsidR="003E2A2F" w:rsidRPr="00CB1CC3" w:rsidRDefault="00472FC6" w:rsidP="00CB1CC3">
      <w:pPr>
        <w:shd w:val="clear" w:color="auto" w:fill="3399FF"/>
        <w:spacing w:line="276" w:lineRule="auto"/>
        <w:jc w:val="both"/>
        <w:rPr>
          <w:b/>
          <w:color w:val="FFFFFF" w:themeColor="background1"/>
          <w:sz w:val="20"/>
          <w:szCs w:val="20"/>
        </w:rPr>
      </w:pPr>
      <w:r w:rsidRPr="00CB1CC3">
        <w:rPr>
          <w:b/>
          <w:color w:val="FFFFFF" w:themeColor="background1"/>
          <w:sz w:val="20"/>
          <w:szCs w:val="20"/>
        </w:rPr>
        <w:t xml:space="preserve">Pociągi kursujące drogą okrężną na odcinku Kraków Główny – Lubliniec – Kraków Główny </w:t>
      </w:r>
      <w:r w:rsidR="003E2A2F" w:rsidRPr="00CB1CC3">
        <w:rPr>
          <w:b/>
          <w:color w:val="FFFFFF" w:themeColor="background1"/>
          <w:sz w:val="20"/>
          <w:szCs w:val="20"/>
        </w:rPr>
        <w:t xml:space="preserve">z </w:t>
      </w:r>
      <w:r w:rsidRPr="00CB1CC3">
        <w:rPr>
          <w:b/>
          <w:color w:val="FFFFFF" w:themeColor="background1"/>
          <w:sz w:val="20"/>
          <w:szCs w:val="20"/>
        </w:rPr>
        <w:t>dodatkowy</w:t>
      </w:r>
      <w:r w:rsidR="003E2A2F" w:rsidRPr="00CB1CC3">
        <w:rPr>
          <w:b/>
          <w:color w:val="FFFFFF" w:themeColor="background1"/>
          <w:sz w:val="20"/>
          <w:szCs w:val="20"/>
        </w:rPr>
        <w:t>mi</w:t>
      </w:r>
      <w:r w:rsidRPr="00CB1CC3">
        <w:rPr>
          <w:b/>
          <w:color w:val="FFFFFF" w:themeColor="background1"/>
          <w:sz w:val="20"/>
          <w:szCs w:val="20"/>
        </w:rPr>
        <w:t xml:space="preserve"> post</w:t>
      </w:r>
      <w:r w:rsidR="003E2A2F" w:rsidRPr="00CB1CC3">
        <w:rPr>
          <w:b/>
          <w:color w:val="FFFFFF" w:themeColor="background1"/>
          <w:sz w:val="20"/>
          <w:szCs w:val="20"/>
        </w:rPr>
        <w:t>ojami w:</w:t>
      </w:r>
      <w:r w:rsidRPr="00CB1CC3">
        <w:rPr>
          <w:b/>
          <w:color w:val="FFFFFF" w:themeColor="background1"/>
          <w:sz w:val="20"/>
          <w:szCs w:val="20"/>
        </w:rPr>
        <w:t xml:space="preserve"> Kielce, </w:t>
      </w:r>
      <w:r w:rsidR="00CB1CC3">
        <w:rPr>
          <w:b/>
          <w:color w:val="FFFFFF" w:themeColor="background1"/>
          <w:sz w:val="20"/>
          <w:szCs w:val="20"/>
        </w:rPr>
        <w:t xml:space="preserve">Częstochowa </w:t>
      </w:r>
      <w:proofErr w:type="spellStart"/>
      <w:r w:rsidR="00CB1CC3">
        <w:rPr>
          <w:b/>
          <w:color w:val="FFFFFF" w:themeColor="background1"/>
          <w:sz w:val="20"/>
          <w:szCs w:val="20"/>
        </w:rPr>
        <w:t>Stradom</w:t>
      </w:r>
      <w:proofErr w:type="spellEnd"/>
      <w:r w:rsidR="00CB1CC3">
        <w:rPr>
          <w:b/>
          <w:color w:val="FFFFFF" w:themeColor="background1"/>
          <w:sz w:val="20"/>
          <w:szCs w:val="20"/>
        </w:rPr>
        <w:t>, Lubliniec</w:t>
      </w:r>
    </w:p>
    <w:p w14:paraId="77D5361A" w14:textId="2CEF3DD7" w:rsidR="00472FC6" w:rsidRPr="00CB1CC3" w:rsidRDefault="00472FC6" w:rsidP="003E2A2F">
      <w:pPr>
        <w:pStyle w:val="Akapitzlist"/>
        <w:autoSpaceDE w:val="0"/>
        <w:autoSpaceDN w:val="0"/>
        <w:adjustRightInd w:val="0"/>
        <w:spacing w:after="0" w:line="276" w:lineRule="auto"/>
        <w:ind w:left="1080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>z pominięciem stacji: Krzeszowice, Trzebinia, Jaworzno Szczakowa, Mysłowice, Katowice, Chorzów Miasto, Bytom, Tarnowskie Góry:</w:t>
      </w:r>
    </w:p>
    <w:p w14:paraId="49896DD8" w14:textId="77777777" w:rsidR="00472FC6" w:rsidRPr="00CB1CC3" w:rsidRDefault="00472FC6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38256/7; </w:t>
      </w:r>
      <w:r w:rsidR="00D54C92" w:rsidRPr="00CB1CC3">
        <w:rPr>
          <w:bCs/>
          <w:sz w:val="20"/>
          <w:szCs w:val="20"/>
          <w:lang w:eastAsia="pl-PL"/>
        </w:rPr>
        <w:t xml:space="preserve">TLK „Podhalanin” </w:t>
      </w:r>
      <w:r w:rsidRPr="00CB1CC3">
        <w:rPr>
          <w:bCs/>
          <w:sz w:val="20"/>
          <w:szCs w:val="20"/>
          <w:lang w:eastAsia="pl-PL"/>
        </w:rPr>
        <w:t>rel. Zakopane - Szczecin Główny; w terminie: 27.VI-30.VIII;</w:t>
      </w:r>
    </w:p>
    <w:p w14:paraId="3847CE9C" w14:textId="77777777" w:rsidR="00472FC6" w:rsidRDefault="00472FC6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>83257/6;</w:t>
      </w:r>
      <w:r w:rsidR="00D54C92" w:rsidRPr="00CB1CC3">
        <w:rPr>
          <w:bCs/>
          <w:sz w:val="20"/>
          <w:szCs w:val="20"/>
          <w:lang w:eastAsia="pl-PL"/>
        </w:rPr>
        <w:t xml:space="preserve"> TLK „Podhalanin”</w:t>
      </w:r>
      <w:r w:rsidRPr="00CB1CC3">
        <w:rPr>
          <w:bCs/>
          <w:sz w:val="20"/>
          <w:szCs w:val="20"/>
          <w:lang w:eastAsia="pl-PL"/>
        </w:rPr>
        <w:t xml:space="preserve"> rel. Szczecin Główny - Zakopane; w terminie: 26.VI-29.VIII;</w:t>
      </w:r>
    </w:p>
    <w:p w14:paraId="23630808" w14:textId="77777777" w:rsidR="00CB1CC3" w:rsidRPr="00CB1CC3" w:rsidRDefault="00CB1CC3" w:rsidP="00CB1CC3">
      <w:pPr>
        <w:pStyle w:val="Akapitzlist"/>
        <w:autoSpaceDE w:val="0"/>
        <w:autoSpaceDN w:val="0"/>
        <w:adjustRightInd w:val="0"/>
        <w:spacing w:after="0" w:line="276" w:lineRule="auto"/>
        <w:ind w:left="1080"/>
        <w:rPr>
          <w:bCs/>
          <w:sz w:val="20"/>
          <w:szCs w:val="20"/>
          <w:lang w:eastAsia="pl-PL"/>
        </w:rPr>
      </w:pPr>
    </w:p>
    <w:p w14:paraId="0DBA0CD5" w14:textId="77777777" w:rsidR="003E2A2F" w:rsidRPr="00CB1CC3" w:rsidRDefault="00BA0AC0" w:rsidP="00CB1CC3">
      <w:pPr>
        <w:shd w:val="clear" w:color="auto" w:fill="3399FF"/>
        <w:spacing w:line="276" w:lineRule="auto"/>
        <w:jc w:val="both"/>
        <w:rPr>
          <w:b/>
          <w:color w:val="FFFFFF" w:themeColor="background1"/>
          <w:sz w:val="20"/>
          <w:szCs w:val="20"/>
        </w:rPr>
      </w:pPr>
      <w:r w:rsidRPr="00CB1CC3">
        <w:rPr>
          <w:b/>
          <w:color w:val="FFFFFF" w:themeColor="background1"/>
          <w:sz w:val="20"/>
          <w:szCs w:val="20"/>
        </w:rPr>
        <w:t xml:space="preserve">Pociągi kursujące drogą okrężną na odcinku Kutno – Zgierz </w:t>
      </w:r>
      <w:r w:rsidR="003E2A2F" w:rsidRPr="00CB1CC3">
        <w:rPr>
          <w:b/>
          <w:color w:val="FFFFFF" w:themeColor="background1"/>
          <w:sz w:val="20"/>
          <w:szCs w:val="20"/>
        </w:rPr>
        <w:t>z postojami na stacjach</w:t>
      </w:r>
      <w:r w:rsidRPr="00CB1CC3">
        <w:rPr>
          <w:b/>
          <w:color w:val="FFFFFF" w:themeColor="background1"/>
          <w:sz w:val="20"/>
          <w:szCs w:val="20"/>
        </w:rPr>
        <w:t xml:space="preserve"> Łowicz Główny, Domaniewice</w:t>
      </w:r>
      <w:r w:rsidR="003E2A2F" w:rsidRPr="00CB1CC3">
        <w:rPr>
          <w:b/>
          <w:color w:val="FFFFFF" w:themeColor="background1"/>
          <w:sz w:val="20"/>
          <w:szCs w:val="20"/>
        </w:rPr>
        <w:t>;</w:t>
      </w:r>
    </w:p>
    <w:p w14:paraId="59DF5682" w14:textId="31A39FC3" w:rsidR="00BA0AC0" w:rsidRPr="00CB1CC3" w:rsidRDefault="00BA0AC0" w:rsidP="003E2A2F">
      <w:pPr>
        <w:pStyle w:val="Akapitzlist"/>
        <w:autoSpaceDE w:val="0"/>
        <w:autoSpaceDN w:val="0"/>
        <w:adjustRightInd w:val="0"/>
        <w:spacing w:after="0" w:line="276" w:lineRule="auto"/>
        <w:ind w:left="1080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>z pominięciem postoju w Łęczycy:</w:t>
      </w:r>
    </w:p>
    <w:p w14:paraId="6806A366" w14:textId="77777777" w:rsidR="00BA0AC0" w:rsidRPr="00CB1CC3" w:rsidRDefault="00BA0AC0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38156/7; rel. </w:t>
      </w:r>
      <w:r w:rsidR="00BC4FB1" w:rsidRPr="00CB1CC3">
        <w:rPr>
          <w:bCs/>
          <w:sz w:val="20"/>
          <w:szCs w:val="20"/>
          <w:lang w:eastAsia="pl-PL"/>
        </w:rPr>
        <w:t xml:space="preserve">TLK „Sukiennice” </w:t>
      </w:r>
      <w:r w:rsidRPr="00CB1CC3">
        <w:rPr>
          <w:bCs/>
          <w:sz w:val="20"/>
          <w:szCs w:val="20"/>
          <w:lang w:eastAsia="pl-PL"/>
        </w:rPr>
        <w:t xml:space="preserve">Kraków </w:t>
      </w:r>
      <w:proofErr w:type="spellStart"/>
      <w:r w:rsidRPr="00CB1CC3">
        <w:rPr>
          <w:bCs/>
          <w:sz w:val="20"/>
          <w:szCs w:val="20"/>
          <w:lang w:eastAsia="pl-PL"/>
        </w:rPr>
        <w:t>Płaszów</w:t>
      </w:r>
      <w:proofErr w:type="spellEnd"/>
      <w:r w:rsidRPr="00CB1CC3">
        <w:rPr>
          <w:bCs/>
          <w:sz w:val="20"/>
          <w:szCs w:val="20"/>
          <w:lang w:eastAsia="pl-PL"/>
        </w:rPr>
        <w:t xml:space="preserve"> - Świnoujście; w terminie: 12-14,17,18.VIII, </w:t>
      </w:r>
    </w:p>
    <w:p w14:paraId="61B768A7" w14:textId="77777777" w:rsidR="00BA0AC0" w:rsidRPr="00CB1CC3" w:rsidRDefault="00BA0AC0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38252/3; rel. </w:t>
      </w:r>
      <w:r w:rsidR="00BC4FB1" w:rsidRPr="00CB1CC3">
        <w:rPr>
          <w:bCs/>
          <w:sz w:val="20"/>
          <w:szCs w:val="20"/>
          <w:lang w:eastAsia="pl-PL"/>
        </w:rPr>
        <w:t xml:space="preserve">TLK „Korsarz” </w:t>
      </w:r>
      <w:r w:rsidRPr="00CB1CC3">
        <w:rPr>
          <w:bCs/>
          <w:sz w:val="20"/>
          <w:szCs w:val="20"/>
          <w:lang w:eastAsia="pl-PL"/>
        </w:rPr>
        <w:t xml:space="preserve">Kraków </w:t>
      </w:r>
      <w:proofErr w:type="spellStart"/>
      <w:r w:rsidRPr="00CB1CC3">
        <w:rPr>
          <w:bCs/>
          <w:sz w:val="20"/>
          <w:szCs w:val="20"/>
          <w:lang w:eastAsia="pl-PL"/>
        </w:rPr>
        <w:t>Płaszów</w:t>
      </w:r>
      <w:proofErr w:type="spellEnd"/>
      <w:r w:rsidRPr="00CB1CC3">
        <w:rPr>
          <w:bCs/>
          <w:sz w:val="20"/>
          <w:szCs w:val="20"/>
          <w:lang w:eastAsia="pl-PL"/>
        </w:rPr>
        <w:t xml:space="preserve"> - Kołobrzeg; w terminie: 15-22.VIII;</w:t>
      </w:r>
    </w:p>
    <w:p w14:paraId="5436BE63" w14:textId="77777777" w:rsidR="00BA0AC0" w:rsidRPr="00CB1CC3" w:rsidRDefault="00BA0AC0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45152/3; rel. </w:t>
      </w:r>
      <w:r w:rsidR="0017455E" w:rsidRPr="00CB1CC3">
        <w:rPr>
          <w:bCs/>
          <w:sz w:val="20"/>
          <w:szCs w:val="20"/>
          <w:lang w:eastAsia="pl-PL"/>
        </w:rPr>
        <w:t xml:space="preserve">TLK „Doker” </w:t>
      </w:r>
      <w:r w:rsidRPr="00CB1CC3">
        <w:rPr>
          <w:bCs/>
          <w:sz w:val="20"/>
          <w:szCs w:val="20"/>
          <w:lang w:eastAsia="pl-PL"/>
        </w:rPr>
        <w:t xml:space="preserve">Katowice - Hel; w terminie: 12-14,17,18.VIII; </w:t>
      </w:r>
    </w:p>
    <w:p w14:paraId="5332AF22" w14:textId="77777777" w:rsidR="00BA0AC0" w:rsidRPr="00CB1CC3" w:rsidRDefault="00BA0AC0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54104/5; rel. </w:t>
      </w:r>
      <w:r w:rsidR="009B1FB0" w:rsidRPr="00CB1CC3">
        <w:rPr>
          <w:bCs/>
          <w:sz w:val="20"/>
          <w:szCs w:val="20"/>
          <w:lang w:eastAsia="pl-PL"/>
        </w:rPr>
        <w:t xml:space="preserve">TLK „Rawa” </w:t>
      </w:r>
      <w:r w:rsidRPr="00CB1CC3">
        <w:rPr>
          <w:bCs/>
          <w:sz w:val="20"/>
          <w:szCs w:val="20"/>
          <w:lang w:eastAsia="pl-PL"/>
        </w:rPr>
        <w:t>Gdynia Główna - Bielsko Biała Główna; w terminie: 12-14,17,18.VIII;</w:t>
      </w:r>
    </w:p>
    <w:p w14:paraId="5A759D04" w14:textId="77777777" w:rsidR="00BA0AC0" w:rsidRPr="00CB1CC3" w:rsidRDefault="00BA0AC0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73100/1; rel. </w:t>
      </w:r>
      <w:r w:rsidR="009B1FB0" w:rsidRPr="00CB1CC3">
        <w:rPr>
          <w:bCs/>
          <w:sz w:val="20"/>
          <w:szCs w:val="20"/>
          <w:lang w:eastAsia="pl-PL"/>
        </w:rPr>
        <w:t xml:space="preserve">TLK „Cegielski” </w:t>
      </w:r>
      <w:r w:rsidRPr="00CB1CC3">
        <w:rPr>
          <w:bCs/>
          <w:sz w:val="20"/>
          <w:szCs w:val="20"/>
          <w:lang w:eastAsia="pl-PL"/>
        </w:rPr>
        <w:t xml:space="preserve">Poznań Główny - Kraków </w:t>
      </w:r>
      <w:proofErr w:type="spellStart"/>
      <w:r w:rsidRPr="00CB1CC3">
        <w:rPr>
          <w:bCs/>
          <w:sz w:val="20"/>
          <w:szCs w:val="20"/>
          <w:lang w:eastAsia="pl-PL"/>
        </w:rPr>
        <w:t>Płaszów</w:t>
      </w:r>
      <w:proofErr w:type="spellEnd"/>
      <w:r w:rsidRPr="00CB1CC3">
        <w:rPr>
          <w:bCs/>
          <w:sz w:val="20"/>
          <w:szCs w:val="20"/>
          <w:lang w:eastAsia="pl-PL"/>
        </w:rPr>
        <w:t>; w terminie: 12-14,17,18.VIII;</w:t>
      </w:r>
    </w:p>
    <w:p w14:paraId="6D159158" w14:textId="77777777" w:rsidR="007238DB" w:rsidRPr="00CB1CC3" w:rsidRDefault="007238DB" w:rsidP="00BA0AC0">
      <w:pPr>
        <w:autoSpaceDE w:val="0"/>
        <w:autoSpaceDN w:val="0"/>
        <w:adjustRightInd w:val="0"/>
        <w:spacing w:after="0" w:line="276" w:lineRule="auto"/>
        <w:ind w:left="708"/>
        <w:rPr>
          <w:bCs/>
          <w:sz w:val="20"/>
          <w:szCs w:val="20"/>
          <w:lang w:eastAsia="pl-PL"/>
        </w:rPr>
      </w:pPr>
    </w:p>
    <w:p w14:paraId="6F75D693" w14:textId="77777777" w:rsidR="00BA0AC0" w:rsidRPr="00CB1CC3" w:rsidRDefault="00BA0AC0" w:rsidP="00CB1CC3">
      <w:pPr>
        <w:shd w:val="clear" w:color="auto" w:fill="3399FF"/>
        <w:spacing w:line="276" w:lineRule="auto"/>
        <w:jc w:val="both"/>
        <w:rPr>
          <w:b/>
          <w:color w:val="FFFFFF" w:themeColor="background1"/>
          <w:sz w:val="20"/>
          <w:szCs w:val="20"/>
        </w:rPr>
      </w:pPr>
      <w:r w:rsidRPr="00CB1CC3">
        <w:rPr>
          <w:b/>
          <w:color w:val="FFFFFF" w:themeColor="background1"/>
          <w:sz w:val="20"/>
          <w:szCs w:val="20"/>
        </w:rPr>
        <w:t>Pociągi kursujące drogą okrężną na odcinku Gliwice – Opole Główne – Gliwice przez Strzelce Opolskie z pominięciem postoju w stacji Kędzierzyn Koźle:</w:t>
      </w:r>
    </w:p>
    <w:p w14:paraId="16B5BE1D" w14:textId="77777777" w:rsidR="00BA0AC0" w:rsidRPr="00CB1CC3" w:rsidRDefault="00BA0AC0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26102/3; rel. </w:t>
      </w:r>
      <w:r w:rsidR="00406AC9" w:rsidRPr="00CB1CC3">
        <w:rPr>
          <w:bCs/>
          <w:sz w:val="20"/>
          <w:szCs w:val="20"/>
          <w:lang w:eastAsia="pl-PL"/>
        </w:rPr>
        <w:t xml:space="preserve">TLK „Sztygar” </w:t>
      </w:r>
      <w:r w:rsidRPr="00CB1CC3">
        <w:rPr>
          <w:bCs/>
          <w:sz w:val="20"/>
          <w:szCs w:val="20"/>
          <w:lang w:eastAsia="pl-PL"/>
        </w:rPr>
        <w:t>Lublin - Wrocław Główny; w terminie: 17-26.VI; 6-15.VII;</w:t>
      </w:r>
    </w:p>
    <w:p w14:paraId="554B29FD" w14:textId="068BDBDA" w:rsidR="00BA0AC0" w:rsidRPr="00CB1CC3" w:rsidRDefault="00BA0AC0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26200/1; rel. </w:t>
      </w:r>
      <w:r w:rsidR="00EC7A39" w:rsidRPr="00CB1CC3">
        <w:rPr>
          <w:bCs/>
          <w:sz w:val="20"/>
          <w:szCs w:val="20"/>
          <w:lang w:eastAsia="pl-PL"/>
        </w:rPr>
        <w:t xml:space="preserve">TLK „Karkonosze” </w:t>
      </w:r>
      <w:r w:rsidRPr="00CB1CC3">
        <w:rPr>
          <w:bCs/>
          <w:sz w:val="20"/>
          <w:szCs w:val="20"/>
          <w:lang w:eastAsia="pl-PL"/>
        </w:rPr>
        <w:t>Lublin - Szklarska Porę</w:t>
      </w:r>
      <w:r w:rsidR="00847FFD" w:rsidRPr="00CB1CC3">
        <w:rPr>
          <w:bCs/>
          <w:sz w:val="20"/>
          <w:szCs w:val="20"/>
          <w:lang w:eastAsia="pl-PL"/>
        </w:rPr>
        <w:t xml:space="preserve">ba Górna; w terminie: 13.VI </w:t>
      </w:r>
      <w:r w:rsidRPr="00CB1CC3">
        <w:rPr>
          <w:bCs/>
          <w:sz w:val="20"/>
          <w:szCs w:val="20"/>
          <w:lang w:eastAsia="pl-PL"/>
        </w:rPr>
        <w:t>22.VII,24,29,31.VII; 2-30.VIII;</w:t>
      </w:r>
    </w:p>
    <w:p w14:paraId="3F96A561" w14:textId="77777777" w:rsidR="00BA0AC0" w:rsidRPr="00CB1CC3" w:rsidRDefault="00BA0AC0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63110/1; </w:t>
      </w:r>
      <w:r w:rsidR="00406AC9" w:rsidRPr="00CB1CC3">
        <w:rPr>
          <w:bCs/>
          <w:sz w:val="20"/>
          <w:szCs w:val="20"/>
          <w:lang w:eastAsia="pl-PL"/>
        </w:rPr>
        <w:t xml:space="preserve">TLK „Uznam” </w:t>
      </w:r>
      <w:r w:rsidRPr="00CB1CC3">
        <w:rPr>
          <w:bCs/>
          <w:sz w:val="20"/>
          <w:szCs w:val="20"/>
          <w:lang w:eastAsia="pl-PL"/>
        </w:rPr>
        <w:t>rel. Wrocław Główny - Kraków Główny; w terminie: 14-27.VI;</w:t>
      </w:r>
    </w:p>
    <w:p w14:paraId="1153453F" w14:textId="77777777" w:rsidR="00472FC6" w:rsidRPr="00CB1CC3" w:rsidRDefault="00BA0AC0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83254/5; </w:t>
      </w:r>
      <w:r w:rsidR="00486A0B" w:rsidRPr="00CB1CC3">
        <w:rPr>
          <w:bCs/>
          <w:sz w:val="20"/>
          <w:szCs w:val="20"/>
          <w:lang w:eastAsia="pl-PL"/>
        </w:rPr>
        <w:t xml:space="preserve">TLK „Uznam” </w:t>
      </w:r>
      <w:r w:rsidRPr="00CB1CC3">
        <w:rPr>
          <w:bCs/>
          <w:sz w:val="20"/>
          <w:szCs w:val="20"/>
          <w:lang w:eastAsia="pl-PL"/>
        </w:rPr>
        <w:t>rel. Świnoujście - Kraków Główny; w terminie: 27.VI-30.VIII;</w:t>
      </w:r>
    </w:p>
    <w:p w14:paraId="42942E8B" w14:textId="77777777" w:rsidR="007238DB" w:rsidRPr="00CB1CC3" w:rsidRDefault="007238DB" w:rsidP="00BA0AC0">
      <w:pPr>
        <w:pStyle w:val="Zwykytekst"/>
        <w:spacing w:line="276" w:lineRule="auto"/>
        <w:ind w:left="708"/>
        <w:rPr>
          <w:rFonts w:asciiTheme="minorHAnsi" w:hAnsiTheme="minorHAnsi"/>
          <w:sz w:val="20"/>
          <w:szCs w:val="20"/>
        </w:rPr>
      </w:pPr>
    </w:p>
    <w:p w14:paraId="53BFBC1E" w14:textId="77777777" w:rsidR="007238DB" w:rsidRPr="00CB1CC3" w:rsidRDefault="007238DB" w:rsidP="00A835A3">
      <w:pPr>
        <w:autoSpaceDE w:val="0"/>
        <w:autoSpaceDN w:val="0"/>
        <w:adjustRightInd w:val="0"/>
        <w:spacing w:after="0" w:line="276" w:lineRule="auto"/>
        <w:ind w:left="708"/>
        <w:rPr>
          <w:b/>
          <w:bCs/>
          <w:sz w:val="20"/>
          <w:szCs w:val="20"/>
          <w:lang w:eastAsia="pl-PL"/>
        </w:rPr>
      </w:pPr>
    </w:p>
    <w:p w14:paraId="7DA0BF7C" w14:textId="6D34DBAC" w:rsidR="00A835A3" w:rsidRPr="00CB1CC3" w:rsidRDefault="00A835A3" w:rsidP="00CB1CC3">
      <w:pPr>
        <w:shd w:val="clear" w:color="auto" w:fill="3399FF"/>
        <w:spacing w:line="276" w:lineRule="auto"/>
        <w:jc w:val="both"/>
        <w:rPr>
          <w:b/>
          <w:color w:val="FFFFFF" w:themeColor="background1"/>
          <w:sz w:val="20"/>
          <w:szCs w:val="20"/>
        </w:rPr>
      </w:pPr>
      <w:r w:rsidRPr="00CB1CC3">
        <w:rPr>
          <w:b/>
          <w:color w:val="FFFFFF" w:themeColor="background1"/>
          <w:sz w:val="20"/>
          <w:szCs w:val="20"/>
        </w:rPr>
        <w:t>Pociągi kursujące drogą okrężną na odcinku Włoszczowa Płn. – Opole Główne z pominięciem postojów: Zawiercie, Dąbrowa Górnicza, Sosnowiec Główny, Katowice, Zabrze, Gliwice, Kędzierzyn Koźle:</w:t>
      </w:r>
    </w:p>
    <w:p w14:paraId="1ADEEA2A" w14:textId="77777777" w:rsidR="00A835A3" w:rsidRPr="00CB1CC3" w:rsidRDefault="00A835A3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26200/1; </w:t>
      </w:r>
      <w:r w:rsidR="00487BAD" w:rsidRPr="00CB1CC3">
        <w:rPr>
          <w:bCs/>
          <w:sz w:val="20"/>
          <w:szCs w:val="20"/>
          <w:lang w:eastAsia="pl-PL"/>
        </w:rPr>
        <w:t xml:space="preserve">TLK „Karkonosze” </w:t>
      </w:r>
      <w:r w:rsidRPr="00CB1CC3">
        <w:rPr>
          <w:bCs/>
          <w:sz w:val="20"/>
          <w:szCs w:val="20"/>
          <w:lang w:eastAsia="pl-PL"/>
        </w:rPr>
        <w:t>rel. Lublin - Szklarska Poręba Górna; w terminie: 23,25-28,30.VII; 1.VIII;</w:t>
      </w:r>
    </w:p>
    <w:p w14:paraId="74CA194F" w14:textId="77777777" w:rsidR="007238DB" w:rsidRPr="00CB1CC3" w:rsidRDefault="007238DB" w:rsidP="00D02293">
      <w:pPr>
        <w:autoSpaceDE w:val="0"/>
        <w:autoSpaceDN w:val="0"/>
        <w:adjustRightInd w:val="0"/>
        <w:spacing w:after="0" w:line="276" w:lineRule="auto"/>
        <w:ind w:left="708"/>
        <w:rPr>
          <w:b/>
          <w:bCs/>
          <w:sz w:val="20"/>
          <w:szCs w:val="20"/>
          <w:lang w:eastAsia="pl-PL"/>
        </w:rPr>
      </w:pPr>
    </w:p>
    <w:p w14:paraId="0839D38E" w14:textId="3E4155C2" w:rsidR="00D02293" w:rsidRPr="00CB1CC3" w:rsidRDefault="00D02293" w:rsidP="00CB1CC3">
      <w:pPr>
        <w:shd w:val="clear" w:color="auto" w:fill="3399FF"/>
        <w:autoSpaceDE w:val="0"/>
        <w:autoSpaceDN w:val="0"/>
        <w:adjustRightInd w:val="0"/>
        <w:spacing w:after="0" w:line="276" w:lineRule="auto"/>
        <w:rPr>
          <w:b/>
          <w:bCs/>
          <w:color w:val="FFFFFF" w:themeColor="background1"/>
          <w:sz w:val="20"/>
          <w:szCs w:val="20"/>
          <w:lang w:eastAsia="pl-PL"/>
        </w:rPr>
      </w:pPr>
      <w:r w:rsidRPr="00CB1CC3">
        <w:rPr>
          <w:b/>
          <w:bCs/>
          <w:color w:val="FFFFFF" w:themeColor="background1"/>
          <w:sz w:val="20"/>
          <w:szCs w:val="20"/>
          <w:lang w:eastAsia="pl-PL"/>
        </w:rPr>
        <w:t xml:space="preserve">Pociągi </w:t>
      </w:r>
      <w:r w:rsidRPr="00CB1CC3">
        <w:rPr>
          <w:b/>
          <w:color w:val="FFFFFF" w:themeColor="background1"/>
          <w:sz w:val="20"/>
          <w:szCs w:val="20"/>
        </w:rPr>
        <w:t xml:space="preserve">kursujące drogą okrężną na </w:t>
      </w:r>
      <w:r w:rsidRPr="00CB1CC3">
        <w:rPr>
          <w:b/>
          <w:bCs/>
          <w:color w:val="FFFFFF" w:themeColor="background1"/>
          <w:sz w:val="20"/>
          <w:szCs w:val="20"/>
          <w:lang w:eastAsia="pl-PL"/>
        </w:rPr>
        <w:t xml:space="preserve">odcinku Poznań Gł. – Wrocław Gł. </w:t>
      </w:r>
      <w:r w:rsidR="003E2A2F" w:rsidRPr="00CB1CC3">
        <w:rPr>
          <w:b/>
          <w:bCs/>
          <w:color w:val="FFFFFF" w:themeColor="background1"/>
          <w:sz w:val="20"/>
          <w:szCs w:val="20"/>
          <w:lang w:eastAsia="pl-PL"/>
        </w:rPr>
        <w:t xml:space="preserve">z postojami na stacjach: </w:t>
      </w:r>
      <w:r w:rsidRPr="00CB1CC3">
        <w:rPr>
          <w:b/>
          <w:bCs/>
          <w:color w:val="FFFFFF" w:themeColor="background1"/>
          <w:sz w:val="20"/>
          <w:szCs w:val="20"/>
          <w:lang w:eastAsia="pl-PL"/>
        </w:rPr>
        <w:t>Kościan, Leszno, Rawicz, Żmigród, Oborniki Śląskie z pominięciem postojów: Wrocław Nadodrze, Oleśnica Rataje, Ostrów Wielkopolski i Jarocin:</w:t>
      </w:r>
    </w:p>
    <w:p w14:paraId="2D7598C6" w14:textId="77777777" w:rsidR="00D02293" w:rsidRPr="00CB1CC3" w:rsidRDefault="00D02293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56200/1; </w:t>
      </w:r>
      <w:r w:rsidR="00DB7280" w:rsidRPr="00CB1CC3">
        <w:rPr>
          <w:bCs/>
          <w:sz w:val="20"/>
          <w:szCs w:val="20"/>
          <w:lang w:eastAsia="pl-PL"/>
        </w:rPr>
        <w:t xml:space="preserve">TLK „Rozewie” </w:t>
      </w:r>
      <w:r w:rsidRPr="00CB1CC3">
        <w:rPr>
          <w:bCs/>
          <w:sz w:val="20"/>
          <w:szCs w:val="20"/>
          <w:lang w:eastAsia="pl-PL"/>
        </w:rPr>
        <w:t>rel. Gdynia Główna - Wrocław Główny; w terminie: 13-26.VI;</w:t>
      </w:r>
    </w:p>
    <w:p w14:paraId="1372A186" w14:textId="77777777" w:rsidR="00D02293" w:rsidRPr="00CB1CC3" w:rsidRDefault="00D02293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65201/0; </w:t>
      </w:r>
      <w:r w:rsidR="00DB7280" w:rsidRPr="00CB1CC3">
        <w:rPr>
          <w:bCs/>
          <w:sz w:val="20"/>
          <w:szCs w:val="20"/>
          <w:lang w:eastAsia="pl-PL"/>
        </w:rPr>
        <w:t xml:space="preserve">TLK „Rozewie” </w:t>
      </w:r>
      <w:r w:rsidRPr="00CB1CC3">
        <w:rPr>
          <w:bCs/>
          <w:sz w:val="20"/>
          <w:szCs w:val="20"/>
          <w:lang w:eastAsia="pl-PL"/>
        </w:rPr>
        <w:t>rel. Wrocław Główny - Gdynia Główna; w terminie: 14-26.VI; 31.VIII; 1.IX;</w:t>
      </w:r>
    </w:p>
    <w:p w14:paraId="2FAB50FF" w14:textId="77777777" w:rsidR="00472FC6" w:rsidRPr="00CB1CC3" w:rsidRDefault="00472FC6" w:rsidP="00472FC6">
      <w:p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</w:p>
    <w:p w14:paraId="5A4F0CC5" w14:textId="77777777" w:rsidR="001D049D" w:rsidRPr="00CB1CC3" w:rsidRDefault="001D049D" w:rsidP="001D049D">
      <w:pPr>
        <w:pStyle w:val="Akapitzlist"/>
        <w:autoSpaceDE w:val="0"/>
        <w:autoSpaceDN w:val="0"/>
        <w:adjustRightInd w:val="0"/>
        <w:spacing w:after="0" w:line="276" w:lineRule="auto"/>
        <w:ind w:firstLine="696"/>
        <w:rPr>
          <w:sz w:val="20"/>
          <w:szCs w:val="20"/>
          <w:lang w:eastAsia="pl-PL"/>
        </w:rPr>
      </w:pPr>
    </w:p>
    <w:p w14:paraId="25A9BC02" w14:textId="5FA5D138" w:rsidR="00506680" w:rsidRPr="00CB1CC3" w:rsidRDefault="00506680" w:rsidP="00CB1CC3">
      <w:pPr>
        <w:shd w:val="clear" w:color="auto" w:fill="3399FF"/>
        <w:spacing w:line="276" w:lineRule="auto"/>
        <w:jc w:val="both"/>
        <w:rPr>
          <w:b/>
          <w:color w:val="FFFFFF" w:themeColor="background1"/>
          <w:sz w:val="20"/>
          <w:szCs w:val="20"/>
        </w:rPr>
      </w:pPr>
      <w:r w:rsidRPr="00CB1CC3">
        <w:rPr>
          <w:b/>
          <w:color w:val="FFFFFF" w:themeColor="background1"/>
          <w:sz w:val="20"/>
          <w:szCs w:val="20"/>
        </w:rPr>
        <w:t xml:space="preserve">Pociągi kursujące </w:t>
      </w:r>
      <w:r w:rsidR="003E2A2F" w:rsidRPr="00CB1CC3">
        <w:rPr>
          <w:b/>
          <w:color w:val="FFFFFF" w:themeColor="background1"/>
          <w:sz w:val="20"/>
          <w:szCs w:val="20"/>
        </w:rPr>
        <w:t>czasowo w skróconych relacjach ze względu na prowadzone prace torowe:</w:t>
      </w:r>
    </w:p>
    <w:p w14:paraId="7B9E556A" w14:textId="7758422F" w:rsidR="008C03B8" w:rsidRPr="00CB1CC3" w:rsidRDefault="008C03B8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>14102/3; TLK „Stanisław Wysocki” kursuje w skróconej relacji: Warszawa Wsch. - Katowice {</w:t>
      </w:r>
      <w:r w:rsidR="003E2A2F" w:rsidRPr="00CB1CC3">
        <w:rPr>
          <w:bCs/>
          <w:sz w:val="20"/>
          <w:szCs w:val="20"/>
          <w:lang w:eastAsia="pl-PL"/>
        </w:rPr>
        <w:t xml:space="preserve">zamiast </w:t>
      </w:r>
      <w:r w:rsidRPr="00CB1CC3">
        <w:rPr>
          <w:bCs/>
          <w:sz w:val="20"/>
          <w:szCs w:val="20"/>
          <w:lang w:eastAsia="pl-PL"/>
        </w:rPr>
        <w:t>Warszawa Wsch. - Bielsko Biała Gł.}; w terminie: 14.VI - 6.VII;</w:t>
      </w:r>
    </w:p>
    <w:p w14:paraId="043FC8A9" w14:textId="0FEFF40C" w:rsidR="008C03B8" w:rsidRPr="00CB1CC3" w:rsidRDefault="008C03B8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>41102/3; TLK „Stanisław Wysocki” kursuje w skróconej relacji: Katowice - Warszawa Wsch. {</w:t>
      </w:r>
      <w:r w:rsidR="003E2A2F" w:rsidRPr="00CB1CC3">
        <w:rPr>
          <w:bCs/>
          <w:sz w:val="20"/>
          <w:szCs w:val="20"/>
          <w:lang w:eastAsia="pl-PL"/>
        </w:rPr>
        <w:t xml:space="preserve">zamiast </w:t>
      </w:r>
      <w:r w:rsidRPr="00CB1CC3">
        <w:rPr>
          <w:bCs/>
          <w:sz w:val="20"/>
          <w:szCs w:val="20"/>
          <w:lang w:eastAsia="pl-PL"/>
        </w:rPr>
        <w:t>Bielsko Biała Gł. - Warszawa Wsch.}; w terminie: 14.VI- 6.VII;</w:t>
      </w:r>
    </w:p>
    <w:p w14:paraId="1E01A655" w14:textId="4F38293E" w:rsidR="00781C4E" w:rsidRPr="00CB1CC3" w:rsidRDefault="00781C4E" w:rsidP="00887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>Zmiana relacji pociągów: 38200/38250/83200/83250 z Przemyśl – Szczecin/Świnoujście na Kraków</w:t>
      </w:r>
      <w:r w:rsidR="003E2A2F" w:rsidRPr="00CB1CC3">
        <w:rPr>
          <w:bCs/>
          <w:sz w:val="20"/>
          <w:szCs w:val="20"/>
          <w:lang w:eastAsia="pl-PL"/>
        </w:rPr>
        <w:t xml:space="preserve"> Gł. – Szczecin/Świnoujście.</w:t>
      </w:r>
    </w:p>
    <w:p w14:paraId="4056C16D" w14:textId="77777777" w:rsidR="00781C4E" w:rsidRPr="00CB1CC3" w:rsidRDefault="00781C4E" w:rsidP="00781C4E">
      <w:pPr>
        <w:autoSpaceDE w:val="0"/>
        <w:autoSpaceDN w:val="0"/>
        <w:adjustRightInd w:val="0"/>
        <w:spacing w:after="0"/>
        <w:ind w:left="720"/>
        <w:rPr>
          <w:bCs/>
          <w:sz w:val="20"/>
          <w:szCs w:val="20"/>
          <w:lang w:eastAsia="pl-PL"/>
        </w:rPr>
      </w:pPr>
    </w:p>
    <w:p w14:paraId="36AFBA6A" w14:textId="77777777" w:rsidR="00781C4E" w:rsidRPr="00CB1CC3" w:rsidRDefault="00781C4E" w:rsidP="00781C4E">
      <w:pPr>
        <w:autoSpaceDE w:val="0"/>
        <w:autoSpaceDN w:val="0"/>
        <w:adjustRightInd w:val="0"/>
        <w:spacing w:after="0" w:line="276" w:lineRule="auto"/>
        <w:ind w:left="720"/>
        <w:rPr>
          <w:bCs/>
          <w:sz w:val="20"/>
          <w:szCs w:val="20"/>
          <w:lang w:eastAsia="pl-PL"/>
        </w:rPr>
      </w:pPr>
    </w:p>
    <w:p w14:paraId="0E8F5578" w14:textId="77777777" w:rsidR="002F3B29" w:rsidRPr="00CB1CC3" w:rsidRDefault="002F3B29" w:rsidP="002F3B29">
      <w:pPr>
        <w:pStyle w:val="Akapitzlist"/>
        <w:spacing w:line="276" w:lineRule="auto"/>
        <w:jc w:val="both"/>
        <w:rPr>
          <w:sz w:val="20"/>
          <w:szCs w:val="20"/>
        </w:rPr>
      </w:pPr>
    </w:p>
    <w:p w14:paraId="2F43B43E" w14:textId="77777777" w:rsidR="003E2A2F" w:rsidRPr="00CB1CC3" w:rsidRDefault="003E2A2F" w:rsidP="003E2A2F">
      <w:pPr>
        <w:shd w:val="clear" w:color="auto" w:fill="3399FF"/>
        <w:spacing w:line="276" w:lineRule="auto"/>
        <w:jc w:val="both"/>
        <w:rPr>
          <w:b/>
          <w:color w:val="FFFFFF" w:themeColor="background1"/>
          <w:sz w:val="20"/>
          <w:szCs w:val="20"/>
        </w:rPr>
      </w:pPr>
      <w:r w:rsidRPr="00CB1CC3">
        <w:rPr>
          <w:b/>
          <w:color w:val="FFFFFF" w:themeColor="background1"/>
          <w:sz w:val="20"/>
          <w:szCs w:val="20"/>
        </w:rPr>
        <w:t>W związku z modernizacją linii nr 202 Szczecin – Gdynia:</w:t>
      </w:r>
    </w:p>
    <w:p w14:paraId="536683DE" w14:textId="77777777" w:rsidR="003E2A2F" w:rsidRPr="000F3C17" w:rsidRDefault="003E2A2F" w:rsidP="000F3C17">
      <w:pPr>
        <w:spacing w:line="276" w:lineRule="auto"/>
        <w:jc w:val="both"/>
        <w:rPr>
          <w:sz w:val="20"/>
          <w:szCs w:val="20"/>
        </w:rPr>
      </w:pPr>
      <w:r w:rsidRPr="000F3C17">
        <w:rPr>
          <w:sz w:val="20"/>
          <w:szCs w:val="20"/>
        </w:rPr>
        <w:t>W związku z kontynuacją prac na linii zarządca infrastruktury przewidział czasowe zamknięcia odcinków:</w:t>
      </w:r>
    </w:p>
    <w:p w14:paraId="2EB9115E" w14:textId="77777777" w:rsidR="00447B5B" w:rsidRPr="000F3C17" w:rsidRDefault="00447B5B" w:rsidP="000F3C17">
      <w:p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0F3C17">
        <w:rPr>
          <w:bCs/>
          <w:sz w:val="20"/>
          <w:szCs w:val="20"/>
          <w:lang w:eastAsia="pl-PL"/>
        </w:rPr>
        <w:t>Odcinek: Świdwin – Łobez – Świdwin:</w:t>
      </w:r>
    </w:p>
    <w:p w14:paraId="0CDC0E9B" w14:textId="77777777" w:rsidR="00447B5B" w:rsidRPr="00CB1CC3" w:rsidRDefault="00447B5B" w:rsidP="008878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18105/4; </w:t>
      </w:r>
      <w:r w:rsidR="00BB5AC3" w:rsidRPr="00CB1CC3">
        <w:rPr>
          <w:bCs/>
          <w:sz w:val="20"/>
          <w:szCs w:val="20"/>
          <w:lang w:eastAsia="pl-PL"/>
        </w:rPr>
        <w:t xml:space="preserve">TLK „Rybak” </w:t>
      </w:r>
      <w:r w:rsidRPr="00CB1CC3">
        <w:rPr>
          <w:bCs/>
          <w:sz w:val="20"/>
          <w:szCs w:val="20"/>
          <w:lang w:eastAsia="pl-PL"/>
        </w:rPr>
        <w:t xml:space="preserve">rel. Białystok - Szczecin Główny;  w terminie: 14, 15.VI; </w:t>
      </w:r>
    </w:p>
    <w:p w14:paraId="71290069" w14:textId="77777777" w:rsidR="00447B5B" w:rsidRPr="00CB1CC3" w:rsidRDefault="00447B5B" w:rsidP="008878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48200/1; </w:t>
      </w:r>
      <w:r w:rsidR="00BB5AC3" w:rsidRPr="00CB1CC3">
        <w:rPr>
          <w:bCs/>
          <w:sz w:val="20"/>
          <w:szCs w:val="20"/>
          <w:lang w:eastAsia="pl-PL"/>
        </w:rPr>
        <w:t xml:space="preserve">TLK „Pogoria” </w:t>
      </w:r>
      <w:r w:rsidRPr="00CB1CC3">
        <w:rPr>
          <w:bCs/>
          <w:sz w:val="20"/>
          <w:szCs w:val="20"/>
          <w:lang w:eastAsia="pl-PL"/>
        </w:rPr>
        <w:t xml:space="preserve">rel. Bielsko Biała Główna - Szczecin Główny;  w terminie: 13.VI; </w:t>
      </w:r>
    </w:p>
    <w:p w14:paraId="4D01AD83" w14:textId="77777777" w:rsidR="00447B5B" w:rsidRPr="00CB1CC3" w:rsidRDefault="00447B5B" w:rsidP="008878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48202/3; </w:t>
      </w:r>
      <w:r w:rsidR="00BB5AC3" w:rsidRPr="00CB1CC3">
        <w:rPr>
          <w:bCs/>
          <w:sz w:val="20"/>
          <w:szCs w:val="20"/>
          <w:lang w:eastAsia="pl-PL"/>
        </w:rPr>
        <w:t xml:space="preserve">TLK „Pogoria” </w:t>
      </w:r>
      <w:r w:rsidRPr="00CB1CC3">
        <w:rPr>
          <w:bCs/>
          <w:sz w:val="20"/>
          <w:szCs w:val="20"/>
          <w:lang w:eastAsia="pl-PL"/>
        </w:rPr>
        <w:t xml:space="preserve">rel. Bielsko Biała Główna - Szczecin Główny;  w terminie: 14.VI; </w:t>
      </w:r>
    </w:p>
    <w:p w14:paraId="546A4DAF" w14:textId="77777777" w:rsidR="00447B5B" w:rsidRPr="00CB1CC3" w:rsidRDefault="00447B5B" w:rsidP="008878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58101/0; </w:t>
      </w:r>
      <w:r w:rsidR="00BB5AC3" w:rsidRPr="00CB1CC3">
        <w:rPr>
          <w:bCs/>
          <w:sz w:val="20"/>
          <w:szCs w:val="20"/>
          <w:lang w:eastAsia="pl-PL"/>
        </w:rPr>
        <w:t xml:space="preserve">TLK „Żuławy” </w:t>
      </w:r>
      <w:r w:rsidRPr="00CB1CC3">
        <w:rPr>
          <w:bCs/>
          <w:sz w:val="20"/>
          <w:szCs w:val="20"/>
          <w:lang w:eastAsia="pl-PL"/>
        </w:rPr>
        <w:t xml:space="preserve">rel. Olsztyn Główny - Szczecin Główny;  w terminie: 14, 15.VI; </w:t>
      </w:r>
    </w:p>
    <w:p w14:paraId="0D331D47" w14:textId="77777777" w:rsidR="00447B5B" w:rsidRPr="00CB1CC3" w:rsidRDefault="00447B5B" w:rsidP="008878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58103/2; </w:t>
      </w:r>
      <w:r w:rsidR="0004498F" w:rsidRPr="00CB1CC3">
        <w:rPr>
          <w:bCs/>
          <w:sz w:val="20"/>
          <w:szCs w:val="20"/>
          <w:lang w:eastAsia="pl-PL"/>
        </w:rPr>
        <w:t xml:space="preserve">TLK „Gryf” </w:t>
      </w:r>
      <w:r w:rsidRPr="00CB1CC3">
        <w:rPr>
          <w:bCs/>
          <w:sz w:val="20"/>
          <w:szCs w:val="20"/>
          <w:lang w:eastAsia="pl-PL"/>
        </w:rPr>
        <w:t xml:space="preserve">rel. Olsztyn Główny - Szczecin Główny;  w terminie: 14, 15.VI; </w:t>
      </w:r>
    </w:p>
    <w:p w14:paraId="7CF6D314" w14:textId="77777777" w:rsidR="00447B5B" w:rsidRPr="00CB1CC3" w:rsidRDefault="00447B5B" w:rsidP="008878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81105/4; </w:t>
      </w:r>
      <w:r w:rsidR="0004498F" w:rsidRPr="00CB1CC3">
        <w:rPr>
          <w:bCs/>
          <w:sz w:val="20"/>
          <w:szCs w:val="20"/>
          <w:lang w:eastAsia="pl-PL"/>
        </w:rPr>
        <w:t xml:space="preserve">TLK „Rybak” </w:t>
      </w:r>
      <w:r w:rsidRPr="00CB1CC3">
        <w:rPr>
          <w:bCs/>
          <w:sz w:val="20"/>
          <w:szCs w:val="20"/>
          <w:lang w:eastAsia="pl-PL"/>
        </w:rPr>
        <w:t>rel. Szczecin Główny - Białystok;  w terminie: 14, 15.VI;</w:t>
      </w:r>
    </w:p>
    <w:p w14:paraId="240C9F80" w14:textId="77777777" w:rsidR="00447B5B" w:rsidRPr="00CB1CC3" w:rsidRDefault="00447B5B" w:rsidP="008878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84201/0; </w:t>
      </w:r>
      <w:r w:rsidR="0004498F" w:rsidRPr="00CB1CC3">
        <w:rPr>
          <w:bCs/>
          <w:sz w:val="20"/>
          <w:szCs w:val="20"/>
          <w:lang w:eastAsia="pl-PL"/>
        </w:rPr>
        <w:t xml:space="preserve">TLK „Pogoria” </w:t>
      </w:r>
      <w:r w:rsidRPr="00CB1CC3">
        <w:rPr>
          <w:bCs/>
          <w:sz w:val="20"/>
          <w:szCs w:val="20"/>
          <w:lang w:eastAsia="pl-PL"/>
        </w:rPr>
        <w:t>rel. Szczecin Główny - Bielsko Biała Główna;  w terminie: 13-15.VI;</w:t>
      </w:r>
    </w:p>
    <w:p w14:paraId="134FC772" w14:textId="77777777" w:rsidR="00447B5B" w:rsidRPr="00CB1CC3" w:rsidRDefault="00447B5B" w:rsidP="008878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85101/0; </w:t>
      </w:r>
      <w:r w:rsidR="0004498F" w:rsidRPr="00CB1CC3">
        <w:rPr>
          <w:bCs/>
          <w:sz w:val="20"/>
          <w:szCs w:val="20"/>
          <w:lang w:eastAsia="pl-PL"/>
        </w:rPr>
        <w:t xml:space="preserve">TLK „Żuławy” </w:t>
      </w:r>
      <w:r w:rsidRPr="00CB1CC3">
        <w:rPr>
          <w:bCs/>
          <w:sz w:val="20"/>
          <w:szCs w:val="20"/>
          <w:lang w:eastAsia="pl-PL"/>
        </w:rPr>
        <w:t>rel. Szczecin Główny - Olsztyn Główny;  w terminie: 14, 15.VI;</w:t>
      </w:r>
    </w:p>
    <w:p w14:paraId="76A32100" w14:textId="77777777" w:rsidR="00447B5B" w:rsidRPr="00CB1CC3" w:rsidRDefault="00447B5B" w:rsidP="008878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85103/2; </w:t>
      </w:r>
      <w:r w:rsidR="0004498F" w:rsidRPr="00CB1CC3">
        <w:rPr>
          <w:bCs/>
          <w:sz w:val="20"/>
          <w:szCs w:val="20"/>
          <w:lang w:eastAsia="pl-PL"/>
        </w:rPr>
        <w:t xml:space="preserve">TLK „Gryf” </w:t>
      </w:r>
      <w:r w:rsidRPr="00CB1CC3">
        <w:rPr>
          <w:bCs/>
          <w:sz w:val="20"/>
          <w:szCs w:val="20"/>
          <w:lang w:eastAsia="pl-PL"/>
        </w:rPr>
        <w:t xml:space="preserve">rel. Szczecin Główny - Olsztyn Główny;  w terminie: 14, 15.VI; </w:t>
      </w:r>
    </w:p>
    <w:p w14:paraId="58D3E022" w14:textId="77777777" w:rsidR="003E2A2F" w:rsidRPr="00CB1CC3" w:rsidRDefault="003E2A2F" w:rsidP="00447B5B">
      <w:pPr>
        <w:pStyle w:val="Akapitzlist"/>
        <w:autoSpaceDE w:val="0"/>
        <w:autoSpaceDN w:val="0"/>
        <w:adjustRightInd w:val="0"/>
        <w:spacing w:after="0"/>
        <w:ind w:left="1776"/>
        <w:rPr>
          <w:bCs/>
          <w:sz w:val="20"/>
          <w:szCs w:val="20"/>
          <w:lang w:eastAsia="pl-PL"/>
        </w:rPr>
      </w:pPr>
    </w:p>
    <w:p w14:paraId="69AC8084" w14:textId="16062E22" w:rsidR="003E2A2F" w:rsidRPr="00CB1CC3" w:rsidRDefault="003E2A2F" w:rsidP="003E2A2F">
      <w:pPr>
        <w:shd w:val="clear" w:color="auto" w:fill="3399FF"/>
        <w:spacing w:line="276" w:lineRule="auto"/>
        <w:jc w:val="both"/>
        <w:rPr>
          <w:sz w:val="20"/>
          <w:szCs w:val="20"/>
        </w:rPr>
      </w:pPr>
      <w:r w:rsidRPr="00CB1CC3">
        <w:rPr>
          <w:b/>
          <w:color w:val="FFFFFF" w:themeColor="background1"/>
          <w:sz w:val="20"/>
          <w:szCs w:val="20"/>
        </w:rPr>
        <w:t>W związku z modernizacją linii m.in. nr 91, Kraków Główny - Medyka</w:t>
      </w:r>
      <w:r w:rsidRPr="00CB1CC3">
        <w:rPr>
          <w:color w:val="FFFFFF" w:themeColor="background1"/>
          <w:sz w:val="20"/>
          <w:szCs w:val="20"/>
        </w:rPr>
        <w:t xml:space="preserve"> </w:t>
      </w:r>
    </w:p>
    <w:p w14:paraId="19CB3B45" w14:textId="77777777" w:rsidR="003E2A2F" w:rsidRPr="00CB1CC3" w:rsidRDefault="003E2A2F" w:rsidP="003E2A2F">
      <w:pPr>
        <w:spacing w:line="276" w:lineRule="auto"/>
        <w:jc w:val="both"/>
        <w:rPr>
          <w:sz w:val="20"/>
          <w:szCs w:val="20"/>
        </w:rPr>
      </w:pPr>
      <w:r w:rsidRPr="00CB1CC3">
        <w:rPr>
          <w:sz w:val="20"/>
          <w:szCs w:val="20"/>
        </w:rPr>
        <w:t>Pociągi kursujące w skróconej relacji z wykorzystaniem autobusowej komunikacji zastępczej:</w:t>
      </w:r>
    </w:p>
    <w:p w14:paraId="6B35ECDE" w14:textId="77777777" w:rsidR="00447B5B" w:rsidRPr="000F3C17" w:rsidRDefault="00447B5B" w:rsidP="000F3C17">
      <w:p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0F3C17">
        <w:rPr>
          <w:bCs/>
          <w:sz w:val="20"/>
          <w:szCs w:val="20"/>
          <w:lang w:eastAsia="pl-PL"/>
        </w:rPr>
        <w:t>Odcinek: Kraków Gł. – Przemyśl – Kraków Gł.:</w:t>
      </w:r>
    </w:p>
    <w:p w14:paraId="0ECCE1D5" w14:textId="77777777" w:rsidR="00447B5B" w:rsidRPr="00CB1CC3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>33251;</w:t>
      </w:r>
      <w:r w:rsidR="00662D3B" w:rsidRPr="00CB1CC3">
        <w:rPr>
          <w:bCs/>
          <w:sz w:val="20"/>
          <w:szCs w:val="20"/>
          <w:lang w:eastAsia="pl-PL"/>
        </w:rPr>
        <w:t xml:space="preserve"> TLK „Karpaty” </w:t>
      </w:r>
      <w:r w:rsidRPr="00CB1CC3">
        <w:rPr>
          <w:bCs/>
          <w:sz w:val="20"/>
          <w:szCs w:val="20"/>
          <w:lang w:eastAsia="pl-PL"/>
        </w:rPr>
        <w:t xml:space="preserve"> rel. Kraków </w:t>
      </w:r>
      <w:proofErr w:type="spellStart"/>
      <w:r w:rsidRPr="00CB1CC3">
        <w:rPr>
          <w:bCs/>
          <w:sz w:val="20"/>
          <w:szCs w:val="20"/>
          <w:lang w:eastAsia="pl-PL"/>
        </w:rPr>
        <w:t>Płaszów</w:t>
      </w:r>
      <w:proofErr w:type="spellEnd"/>
      <w:r w:rsidRPr="00CB1CC3">
        <w:rPr>
          <w:bCs/>
          <w:sz w:val="20"/>
          <w:szCs w:val="20"/>
          <w:lang w:eastAsia="pl-PL"/>
        </w:rPr>
        <w:t xml:space="preserve"> - Przemyśl Główny;  w terminie: 1, 2.VIII; </w:t>
      </w:r>
    </w:p>
    <w:p w14:paraId="6500727B" w14:textId="77777777" w:rsidR="00447B5B" w:rsidRPr="00CB1CC3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33252; </w:t>
      </w:r>
      <w:r w:rsidR="00662D3B" w:rsidRPr="00CB1CC3">
        <w:rPr>
          <w:bCs/>
          <w:sz w:val="20"/>
          <w:szCs w:val="20"/>
          <w:lang w:eastAsia="pl-PL"/>
        </w:rPr>
        <w:t xml:space="preserve">TLK „Karpaty” </w:t>
      </w:r>
      <w:r w:rsidRPr="00CB1CC3">
        <w:rPr>
          <w:bCs/>
          <w:sz w:val="20"/>
          <w:szCs w:val="20"/>
          <w:lang w:eastAsia="pl-PL"/>
        </w:rPr>
        <w:t xml:space="preserve">rel. Przemyśl Główny - Kraków </w:t>
      </w:r>
      <w:proofErr w:type="spellStart"/>
      <w:r w:rsidRPr="00CB1CC3">
        <w:rPr>
          <w:bCs/>
          <w:sz w:val="20"/>
          <w:szCs w:val="20"/>
          <w:lang w:eastAsia="pl-PL"/>
        </w:rPr>
        <w:t>Płaszów</w:t>
      </w:r>
      <w:proofErr w:type="spellEnd"/>
      <w:r w:rsidRPr="00CB1CC3">
        <w:rPr>
          <w:bCs/>
          <w:sz w:val="20"/>
          <w:szCs w:val="20"/>
          <w:lang w:eastAsia="pl-PL"/>
        </w:rPr>
        <w:t xml:space="preserve">;  w terminie: 1, 2.VIII; </w:t>
      </w:r>
    </w:p>
    <w:p w14:paraId="5D34CB2C" w14:textId="77777777" w:rsidR="00447B5B" w:rsidRPr="00CB1CC3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3602/3; </w:t>
      </w:r>
      <w:r w:rsidR="00662D3B" w:rsidRPr="00CB1CC3">
        <w:rPr>
          <w:bCs/>
          <w:sz w:val="20"/>
          <w:szCs w:val="20"/>
          <w:lang w:eastAsia="pl-PL"/>
        </w:rPr>
        <w:t xml:space="preserve">IC „Dolnoślązak” </w:t>
      </w:r>
      <w:r w:rsidRPr="00CB1CC3">
        <w:rPr>
          <w:bCs/>
          <w:sz w:val="20"/>
          <w:szCs w:val="20"/>
          <w:lang w:eastAsia="pl-PL"/>
        </w:rPr>
        <w:t xml:space="preserve">rel. Przemyśl Główny - Wrocław Główny;  w terminie: 1, 2.VIII; </w:t>
      </w:r>
    </w:p>
    <w:p w14:paraId="4D6345CE" w14:textId="77777777" w:rsidR="00447B5B" w:rsidRPr="00CB1CC3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38100/1; </w:t>
      </w:r>
      <w:r w:rsidR="00662D3B" w:rsidRPr="00CB1CC3">
        <w:rPr>
          <w:bCs/>
          <w:sz w:val="20"/>
          <w:szCs w:val="20"/>
          <w:lang w:eastAsia="pl-PL"/>
        </w:rPr>
        <w:t xml:space="preserve">IC „Barbakan” </w:t>
      </w:r>
      <w:r w:rsidRPr="00CB1CC3">
        <w:rPr>
          <w:bCs/>
          <w:sz w:val="20"/>
          <w:szCs w:val="20"/>
          <w:lang w:eastAsia="pl-PL"/>
        </w:rPr>
        <w:t xml:space="preserve">rel. Przemyśl Główny - Szczecin Główny;  w terminie: 1-3.VIII; </w:t>
      </w:r>
    </w:p>
    <w:p w14:paraId="7479BC1C" w14:textId="77777777" w:rsidR="00447B5B" w:rsidRPr="00CB1CC3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38102/3; </w:t>
      </w:r>
      <w:r w:rsidR="00662D3B" w:rsidRPr="00CB1CC3">
        <w:rPr>
          <w:bCs/>
          <w:sz w:val="20"/>
          <w:szCs w:val="20"/>
          <w:lang w:eastAsia="pl-PL"/>
        </w:rPr>
        <w:t xml:space="preserve">IC „Kossak” </w:t>
      </w:r>
      <w:r w:rsidRPr="00CB1CC3">
        <w:rPr>
          <w:bCs/>
          <w:sz w:val="20"/>
          <w:szCs w:val="20"/>
          <w:lang w:eastAsia="pl-PL"/>
        </w:rPr>
        <w:t xml:space="preserve">rel. Przemyśl Główny - Szczecin Główny;  w terminie: 1-3.VIII; </w:t>
      </w:r>
    </w:p>
    <w:p w14:paraId="7D327AED" w14:textId="77777777" w:rsidR="00447B5B" w:rsidRPr="00CB1CC3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6300/1; </w:t>
      </w:r>
      <w:r w:rsidR="00662D3B" w:rsidRPr="00CB1CC3">
        <w:rPr>
          <w:bCs/>
          <w:sz w:val="20"/>
          <w:szCs w:val="20"/>
          <w:lang w:eastAsia="pl-PL"/>
        </w:rPr>
        <w:t>IC „</w:t>
      </w:r>
      <w:r w:rsidR="00B419E8" w:rsidRPr="00CB1CC3">
        <w:rPr>
          <w:bCs/>
          <w:sz w:val="20"/>
          <w:szCs w:val="20"/>
          <w:lang w:eastAsia="pl-PL"/>
        </w:rPr>
        <w:t>Chełmoński</w:t>
      </w:r>
      <w:r w:rsidR="00662D3B" w:rsidRPr="00CB1CC3">
        <w:rPr>
          <w:bCs/>
          <w:sz w:val="20"/>
          <w:szCs w:val="20"/>
          <w:lang w:eastAsia="pl-PL"/>
        </w:rPr>
        <w:t xml:space="preserve">” </w:t>
      </w:r>
      <w:r w:rsidRPr="00CB1CC3">
        <w:rPr>
          <w:bCs/>
          <w:sz w:val="20"/>
          <w:szCs w:val="20"/>
          <w:lang w:eastAsia="pl-PL"/>
        </w:rPr>
        <w:t>rel. Wrocław Główn</w:t>
      </w:r>
      <w:r w:rsidR="00662D3B" w:rsidRPr="00CB1CC3">
        <w:rPr>
          <w:bCs/>
          <w:sz w:val="20"/>
          <w:szCs w:val="20"/>
          <w:lang w:eastAsia="pl-PL"/>
        </w:rPr>
        <w:t>y - Przemyśl Główny;  w term.</w:t>
      </w:r>
      <w:r w:rsidRPr="00CB1CC3">
        <w:rPr>
          <w:bCs/>
          <w:sz w:val="20"/>
          <w:szCs w:val="20"/>
          <w:lang w:eastAsia="pl-PL"/>
        </w:rPr>
        <w:t xml:space="preserve">: 31.VII, 1.VIII; </w:t>
      </w:r>
    </w:p>
    <w:p w14:paraId="14A2C093" w14:textId="77777777" w:rsidR="00447B5B" w:rsidRPr="00CB1CC3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63102/3; </w:t>
      </w:r>
      <w:r w:rsidR="00FE65E9" w:rsidRPr="00CB1CC3">
        <w:rPr>
          <w:bCs/>
          <w:sz w:val="20"/>
          <w:szCs w:val="20"/>
          <w:lang w:eastAsia="pl-PL"/>
        </w:rPr>
        <w:t xml:space="preserve">IC „Lubomirski” </w:t>
      </w:r>
      <w:r w:rsidRPr="00CB1CC3">
        <w:rPr>
          <w:bCs/>
          <w:sz w:val="20"/>
          <w:szCs w:val="20"/>
          <w:lang w:eastAsia="pl-PL"/>
        </w:rPr>
        <w:t>rel. Wrocław Główn</w:t>
      </w:r>
      <w:r w:rsidR="00FE65E9" w:rsidRPr="00CB1CC3">
        <w:rPr>
          <w:bCs/>
          <w:sz w:val="20"/>
          <w:szCs w:val="20"/>
          <w:lang w:eastAsia="pl-PL"/>
        </w:rPr>
        <w:t>y - Przemyśl Główny;  w term.</w:t>
      </w:r>
      <w:r w:rsidRPr="00CB1CC3">
        <w:rPr>
          <w:bCs/>
          <w:sz w:val="20"/>
          <w:szCs w:val="20"/>
          <w:lang w:eastAsia="pl-PL"/>
        </w:rPr>
        <w:t xml:space="preserve">: 31.VII, 2.VIII; </w:t>
      </w:r>
    </w:p>
    <w:p w14:paraId="42C27F39" w14:textId="77777777" w:rsidR="00447B5B" w:rsidRPr="00CB1CC3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lastRenderedPageBreak/>
        <w:t xml:space="preserve">83105/4; </w:t>
      </w:r>
      <w:r w:rsidR="00D1517A" w:rsidRPr="00CB1CC3">
        <w:rPr>
          <w:bCs/>
          <w:sz w:val="20"/>
          <w:szCs w:val="20"/>
          <w:lang w:eastAsia="pl-PL"/>
        </w:rPr>
        <w:t xml:space="preserve">IC „Światowid” </w:t>
      </w:r>
      <w:r w:rsidRPr="00CB1CC3">
        <w:rPr>
          <w:bCs/>
          <w:sz w:val="20"/>
          <w:szCs w:val="20"/>
          <w:lang w:eastAsia="pl-PL"/>
        </w:rPr>
        <w:t>rel. Szczecin Główn</w:t>
      </w:r>
      <w:r w:rsidR="00D1517A" w:rsidRPr="00CB1CC3">
        <w:rPr>
          <w:bCs/>
          <w:sz w:val="20"/>
          <w:szCs w:val="20"/>
          <w:lang w:eastAsia="pl-PL"/>
        </w:rPr>
        <w:t>y - Przemyśl Główny;  w term.</w:t>
      </w:r>
      <w:r w:rsidRPr="00CB1CC3">
        <w:rPr>
          <w:bCs/>
          <w:sz w:val="20"/>
          <w:szCs w:val="20"/>
          <w:lang w:eastAsia="pl-PL"/>
        </w:rPr>
        <w:t xml:space="preserve">: 31.VII - 2.VIII; </w:t>
      </w:r>
    </w:p>
    <w:p w14:paraId="3A9793E9" w14:textId="77777777" w:rsidR="00447B5B" w:rsidRPr="00CB1CC3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38200/1; </w:t>
      </w:r>
      <w:r w:rsidR="005A1D7A" w:rsidRPr="00CB1CC3">
        <w:rPr>
          <w:bCs/>
          <w:sz w:val="20"/>
          <w:szCs w:val="20"/>
          <w:lang w:eastAsia="pl-PL"/>
        </w:rPr>
        <w:t xml:space="preserve">TLK „Przemyślanin” </w:t>
      </w:r>
      <w:r w:rsidRPr="00CB1CC3">
        <w:rPr>
          <w:bCs/>
          <w:sz w:val="20"/>
          <w:szCs w:val="20"/>
          <w:lang w:eastAsia="pl-PL"/>
        </w:rPr>
        <w:t xml:space="preserve">rel. Przemyśl Główny - Szczecin Główny;  w terminie: 14-25.VI oraz 31.VIII; </w:t>
      </w:r>
    </w:p>
    <w:p w14:paraId="64122231" w14:textId="77777777" w:rsidR="00447B5B" w:rsidRPr="00CB1CC3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38250/1; </w:t>
      </w:r>
      <w:r w:rsidR="005A1D7A" w:rsidRPr="00CB1CC3">
        <w:rPr>
          <w:bCs/>
          <w:sz w:val="20"/>
          <w:szCs w:val="20"/>
          <w:lang w:eastAsia="pl-PL"/>
        </w:rPr>
        <w:t xml:space="preserve">TLK „Przemyślanin” </w:t>
      </w:r>
      <w:r w:rsidRPr="00CB1CC3">
        <w:rPr>
          <w:bCs/>
          <w:sz w:val="20"/>
          <w:szCs w:val="20"/>
          <w:lang w:eastAsia="pl-PL"/>
        </w:rPr>
        <w:t>rel. Przemyśl G</w:t>
      </w:r>
      <w:r w:rsidR="005A1D7A" w:rsidRPr="00CB1CC3">
        <w:rPr>
          <w:bCs/>
          <w:sz w:val="20"/>
          <w:szCs w:val="20"/>
          <w:lang w:eastAsia="pl-PL"/>
        </w:rPr>
        <w:t>łówny - Świnoujście;  w term.</w:t>
      </w:r>
      <w:r w:rsidRPr="00CB1CC3">
        <w:rPr>
          <w:bCs/>
          <w:sz w:val="20"/>
          <w:szCs w:val="20"/>
          <w:lang w:eastAsia="pl-PL"/>
        </w:rPr>
        <w:t>: 26.VI-30.VIII;</w:t>
      </w:r>
    </w:p>
    <w:p w14:paraId="26B695C2" w14:textId="77777777" w:rsidR="00447B5B" w:rsidRPr="00CB1CC3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83201/0; </w:t>
      </w:r>
      <w:r w:rsidR="005A1D7A" w:rsidRPr="00CB1CC3">
        <w:rPr>
          <w:bCs/>
          <w:sz w:val="20"/>
          <w:szCs w:val="20"/>
          <w:lang w:eastAsia="pl-PL"/>
        </w:rPr>
        <w:t xml:space="preserve">TLK „Przemyślanin” </w:t>
      </w:r>
      <w:r w:rsidRPr="00CB1CC3">
        <w:rPr>
          <w:bCs/>
          <w:sz w:val="20"/>
          <w:szCs w:val="20"/>
          <w:lang w:eastAsia="pl-PL"/>
        </w:rPr>
        <w:t>rel. Szczecin Główny - Przemyśl</w:t>
      </w:r>
      <w:r w:rsidR="005A1D7A" w:rsidRPr="00CB1CC3">
        <w:rPr>
          <w:bCs/>
          <w:sz w:val="20"/>
          <w:szCs w:val="20"/>
          <w:lang w:eastAsia="pl-PL"/>
        </w:rPr>
        <w:t xml:space="preserve"> Główny;  w term.</w:t>
      </w:r>
      <w:r w:rsidRPr="00CB1CC3">
        <w:rPr>
          <w:bCs/>
          <w:sz w:val="20"/>
          <w:szCs w:val="20"/>
          <w:lang w:eastAsia="pl-PL"/>
        </w:rPr>
        <w:t xml:space="preserve">: 13-26.VI; </w:t>
      </w:r>
    </w:p>
    <w:p w14:paraId="459BF2CA" w14:textId="77777777" w:rsidR="00447B5B" w:rsidRPr="00CB1CC3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83250/1; </w:t>
      </w:r>
      <w:r w:rsidR="005A1D7A" w:rsidRPr="00CB1CC3">
        <w:rPr>
          <w:bCs/>
          <w:sz w:val="20"/>
          <w:szCs w:val="20"/>
          <w:lang w:eastAsia="pl-PL"/>
        </w:rPr>
        <w:t xml:space="preserve">TLK „Przemyślanin” </w:t>
      </w:r>
      <w:r w:rsidRPr="00CB1CC3">
        <w:rPr>
          <w:bCs/>
          <w:sz w:val="20"/>
          <w:szCs w:val="20"/>
          <w:lang w:eastAsia="pl-PL"/>
        </w:rPr>
        <w:t>rel. Świnoujści</w:t>
      </w:r>
      <w:r w:rsidR="005A1D7A" w:rsidRPr="00CB1CC3">
        <w:rPr>
          <w:bCs/>
          <w:sz w:val="20"/>
          <w:szCs w:val="20"/>
          <w:lang w:eastAsia="pl-PL"/>
        </w:rPr>
        <w:t>e - Przemyśl Główny;  w term.</w:t>
      </w:r>
      <w:r w:rsidRPr="00CB1CC3">
        <w:rPr>
          <w:bCs/>
          <w:sz w:val="20"/>
          <w:szCs w:val="20"/>
          <w:lang w:eastAsia="pl-PL"/>
        </w:rPr>
        <w:t xml:space="preserve">: 27.VI - 30.VIII; </w:t>
      </w:r>
    </w:p>
    <w:p w14:paraId="0ABE1BE2" w14:textId="1C553523" w:rsidR="00447B5B" w:rsidRPr="00CB1CC3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</w:rPr>
      </w:pPr>
      <w:r w:rsidRPr="00CB1CC3">
        <w:rPr>
          <w:bCs/>
          <w:sz w:val="20"/>
          <w:szCs w:val="20"/>
        </w:rPr>
        <w:t xml:space="preserve">6302/3; </w:t>
      </w:r>
      <w:r w:rsidR="00B419E8" w:rsidRPr="00CB1CC3">
        <w:rPr>
          <w:bCs/>
          <w:sz w:val="20"/>
          <w:szCs w:val="20"/>
          <w:lang w:eastAsia="pl-PL"/>
        </w:rPr>
        <w:t xml:space="preserve">IC „Dolnoślązak” </w:t>
      </w:r>
      <w:r w:rsidRPr="00CB1CC3">
        <w:rPr>
          <w:bCs/>
          <w:sz w:val="20"/>
          <w:szCs w:val="20"/>
        </w:rPr>
        <w:t xml:space="preserve">rel. Wrocław Gł. - Przemyśl Gł.;  w terminie: </w:t>
      </w:r>
      <w:r w:rsidR="000F3C17">
        <w:rPr>
          <w:rFonts w:eastAsia="Times New Roman"/>
          <w:sz w:val="20"/>
          <w:szCs w:val="20"/>
        </w:rPr>
        <w:t xml:space="preserve">15.VI-31.VIII, </w:t>
      </w:r>
      <w:r w:rsidRPr="00CB1CC3">
        <w:rPr>
          <w:bCs/>
          <w:sz w:val="20"/>
          <w:szCs w:val="20"/>
        </w:rPr>
        <w:t xml:space="preserve">w </w:t>
      </w:r>
      <w:r w:rsidR="000F3C17">
        <w:rPr>
          <w:bCs/>
          <w:sz w:val="20"/>
          <w:szCs w:val="20"/>
        </w:rPr>
        <w:t>soboty</w:t>
      </w:r>
      <w:r w:rsidRPr="00CB1CC3">
        <w:rPr>
          <w:bCs/>
          <w:sz w:val="20"/>
          <w:szCs w:val="20"/>
        </w:rPr>
        <w:t xml:space="preserve"> kursuje w pełnej relacji;</w:t>
      </w:r>
    </w:p>
    <w:p w14:paraId="3A40612D" w14:textId="77777777" w:rsidR="00447B5B" w:rsidRPr="000F3C17" w:rsidRDefault="00447B5B" w:rsidP="008878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</w:rPr>
      </w:pPr>
      <w:r w:rsidRPr="00CB1CC3">
        <w:rPr>
          <w:bCs/>
          <w:sz w:val="20"/>
          <w:szCs w:val="20"/>
        </w:rPr>
        <w:t xml:space="preserve">36102/; </w:t>
      </w:r>
      <w:r w:rsidR="00B419E8" w:rsidRPr="00CB1CC3">
        <w:rPr>
          <w:bCs/>
          <w:sz w:val="20"/>
          <w:szCs w:val="20"/>
        </w:rPr>
        <w:t xml:space="preserve">IC „Lubomirski” </w:t>
      </w:r>
      <w:r w:rsidRPr="00CB1CC3">
        <w:rPr>
          <w:bCs/>
          <w:sz w:val="20"/>
          <w:szCs w:val="20"/>
        </w:rPr>
        <w:t>rel. Przemyśl Głów</w:t>
      </w:r>
      <w:r w:rsidR="00B419E8" w:rsidRPr="00CB1CC3">
        <w:rPr>
          <w:bCs/>
          <w:sz w:val="20"/>
          <w:szCs w:val="20"/>
        </w:rPr>
        <w:t>ny - Wrocław Główny;  w term.:</w:t>
      </w:r>
      <w:r w:rsidRPr="00CB1CC3">
        <w:rPr>
          <w:bCs/>
          <w:sz w:val="20"/>
          <w:szCs w:val="20"/>
        </w:rPr>
        <w:t xml:space="preserve"> </w:t>
      </w:r>
      <w:r w:rsidRPr="000F3C17">
        <w:rPr>
          <w:bCs/>
          <w:sz w:val="20"/>
          <w:szCs w:val="20"/>
        </w:rPr>
        <w:t>15.VI-31.VIII;</w:t>
      </w:r>
    </w:p>
    <w:p w14:paraId="52DCDE67" w14:textId="77777777" w:rsidR="00C975BE" w:rsidRPr="000F3C17" w:rsidRDefault="00C975BE" w:rsidP="000F3C17">
      <w:p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0F3C17">
        <w:rPr>
          <w:bCs/>
          <w:sz w:val="20"/>
          <w:szCs w:val="20"/>
          <w:lang w:eastAsia="pl-PL"/>
        </w:rPr>
        <w:t>Odcinek: Rzeszów Gł. – Zamość – Rzeszów Gł.:</w:t>
      </w:r>
    </w:p>
    <w:p w14:paraId="7E4CF433" w14:textId="77777777" w:rsidR="00C975BE" w:rsidRPr="00CB1CC3" w:rsidRDefault="00C975BE" w:rsidP="008878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23104/5; </w:t>
      </w:r>
      <w:r w:rsidR="003B701D" w:rsidRPr="00CB1CC3">
        <w:rPr>
          <w:bCs/>
          <w:sz w:val="20"/>
          <w:szCs w:val="20"/>
          <w:lang w:eastAsia="pl-PL"/>
        </w:rPr>
        <w:t xml:space="preserve">IC „Kossak” </w:t>
      </w:r>
      <w:r w:rsidRPr="00CB1CC3">
        <w:rPr>
          <w:bCs/>
          <w:sz w:val="20"/>
          <w:szCs w:val="20"/>
          <w:lang w:eastAsia="pl-PL"/>
        </w:rPr>
        <w:t xml:space="preserve">rel. Zamość - Rzeszów Główny;  w terminie: 1-3.VIII; </w:t>
      </w:r>
    </w:p>
    <w:p w14:paraId="6941401C" w14:textId="77777777" w:rsidR="00C975BE" w:rsidRPr="00CB1CC3" w:rsidRDefault="00C975BE" w:rsidP="008878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32104/5; </w:t>
      </w:r>
      <w:r w:rsidR="003B701D" w:rsidRPr="00CB1CC3">
        <w:rPr>
          <w:bCs/>
          <w:sz w:val="20"/>
          <w:szCs w:val="20"/>
          <w:lang w:eastAsia="pl-PL"/>
        </w:rPr>
        <w:t xml:space="preserve">IC „Światowid” </w:t>
      </w:r>
      <w:r w:rsidRPr="00CB1CC3">
        <w:rPr>
          <w:bCs/>
          <w:sz w:val="20"/>
          <w:szCs w:val="20"/>
          <w:lang w:eastAsia="pl-PL"/>
        </w:rPr>
        <w:t xml:space="preserve">rel. Rzeszów Główny - Zamość;  w terminie: 31.VII - 2.VIII; </w:t>
      </w:r>
    </w:p>
    <w:p w14:paraId="07456E7B" w14:textId="77777777" w:rsidR="00C975BE" w:rsidRPr="000F3C17" w:rsidRDefault="00C975BE" w:rsidP="000F3C17">
      <w:p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0F3C17">
        <w:rPr>
          <w:bCs/>
          <w:sz w:val="20"/>
          <w:szCs w:val="20"/>
          <w:lang w:eastAsia="pl-PL"/>
        </w:rPr>
        <w:t>Odcinek: Rzeszów Gł. – Zagórz – Rzeszów Gł.:</w:t>
      </w:r>
    </w:p>
    <w:p w14:paraId="0DAC2546" w14:textId="77777777" w:rsidR="00C975BE" w:rsidRPr="00CB1CC3" w:rsidRDefault="00C975BE" w:rsidP="008878F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33001; </w:t>
      </w:r>
      <w:r w:rsidR="003B701D" w:rsidRPr="00CB1CC3">
        <w:rPr>
          <w:bCs/>
          <w:sz w:val="20"/>
          <w:szCs w:val="20"/>
          <w:lang w:eastAsia="pl-PL"/>
        </w:rPr>
        <w:t xml:space="preserve">TLK „Karpaty” </w:t>
      </w:r>
      <w:r w:rsidRPr="00CB1CC3">
        <w:rPr>
          <w:bCs/>
          <w:sz w:val="20"/>
          <w:szCs w:val="20"/>
          <w:lang w:eastAsia="pl-PL"/>
        </w:rPr>
        <w:t xml:space="preserve">rel. Rzeszów Główny - Zagórz; w terminie: 1, 2.VIII; </w:t>
      </w:r>
    </w:p>
    <w:p w14:paraId="201EB7F0" w14:textId="77777777" w:rsidR="00C975BE" w:rsidRPr="00CB1CC3" w:rsidRDefault="00C975BE" w:rsidP="008878F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  <w:sz w:val="20"/>
          <w:szCs w:val="20"/>
          <w:lang w:eastAsia="pl-PL"/>
        </w:rPr>
      </w:pPr>
      <w:r w:rsidRPr="00CB1CC3">
        <w:rPr>
          <w:bCs/>
          <w:sz w:val="20"/>
          <w:szCs w:val="20"/>
          <w:lang w:eastAsia="pl-PL"/>
        </w:rPr>
        <w:t xml:space="preserve">33082; </w:t>
      </w:r>
      <w:r w:rsidR="003B701D" w:rsidRPr="00CB1CC3">
        <w:rPr>
          <w:bCs/>
          <w:sz w:val="20"/>
          <w:szCs w:val="20"/>
          <w:lang w:eastAsia="pl-PL"/>
        </w:rPr>
        <w:t xml:space="preserve">TLK „Karpaty” </w:t>
      </w:r>
      <w:r w:rsidRPr="00CB1CC3">
        <w:rPr>
          <w:bCs/>
          <w:sz w:val="20"/>
          <w:szCs w:val="20"/>
          <w:lang w:eastAsia="pl-PL"/>
        </w:rPr>
        <w:t>rel. Zagórz - Rzeszów Główny; w terminie: 1, 2.VIII;</w:t>
      </w:r>
    </w:p>
    <w:p w14:paraId="19CFF216" w14:textId="77777777" w:rsidR="00A5636A" w:rsidRPr="00CB1CC3" w:rsidRDefault="00A5636A" w:rsidP="001C57D5">
      <w:pPr>
        <w:pStyle w:val="Zwykytekst"/>
        <w:ind w:left="1092" w:firstLine="708"/>
        <w:rPr>
          <w:rFonts w:asciiTheme="minorHAnsi" w:hAnsiTheme="minorHAnsi"/>
          <w:sz w:val="20"/>
          <w:szCs w:val="20"/>
          <w:lang w:eastAsia="en-US"/>
        </w:rPr>
      </w:pPr>
    </w:p>
    <w:tbl>
      <w:tblPr>
        <w:tblW w:w="8648" w:type="dxa"/>
        <w:tblInd w:w="1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8"/>
      </w:tblGrid>
      <w:tr w:rsidR="00C975BE" w:rsidRPr="000F3C17" w14:paraId="60CA6295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7676" w14:textId="77777777" w:rsidR="00C975BE" w:rsidRPr="000F3C17" w:rsidRDefault="00C975BE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23104/5; rel.: Zamość - Kraków Główny;  w terminie: 1-3.VIII;</w:t>
            </w:r>
          </w:p>
        </w:tc>
      </w:tr>
      <w:tr w:rsidR="00C975BE" w:rsidRPr="000F3C17" w14:paraId="3B7D1200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E68A" w14:textId="77777777" w:rsidR="00C975BE" w:rsidRPr="000F3C17" w:rsidRDefault="00C975BE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32104/5; rel.: Kraków Główny - Zamość;  w terminie: 31.VII-2.VIII;</w:t>
            </w:r>
          </w:p>
        </w:tc>
      </w:tr>
      <w:tr w:rsidR="00C975BE" w:rsidRPr="000F3C17" w14:paraId="5176B62C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69FC" w14:textId="77777777" w:rsidR="00C975BE" w:rsidRPr="000F3C17" w:rsidRDefault="00C975BE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33001; rel.: Kraków Główny - Zagórz;  w terminie: 1, 2.VIII;</w:t>
            </w:r>
          </w:p>
        </w:tc>
      </w:tr>
      <w:tr w:rsidR="000B4FC6" w:rsidRPr="000F3C17" w14:paraId="399DD76D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96B7" w14:textId="77777777" w:rsidR="000B4FC6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33082; rel.: Zagórz - Kraków Główny;  w terminie: 1, 2.VIII;</w:t>
            </w:r>
          </w:p>
        </w:tc>
      </w:tr>
      <w:tr w:rsidR="00C975BE" w:rsidRPr="000F3C17" w14:paraId="77F5B55F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4E7B" w14:textId="77777777" w:rsidR="00C975BE" w:rsidRPr="000F3C17" w:rsidRDefault="00C975BE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33013; rel.: Kraków Główny - Dębica;  w terminie: 31.VII; 2.VIII;</w:t>
            </w:r>
          </w:p>
        </w:tc>
      </w:tr>
      <w:tr w:rsidR="000B4FC6" w:rsidRPr="000F3C17" w14:paraId="21951AD0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04E9" w14:textId="77777777" w:rsidR="000B4FC6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33147; rel.: Kraków Główny - Dębica;  w terminie: 1, 2.VIII;</w:t>
            </w:r>
          </w:p>
        </w:tc>
      </w:tr>
      <w:tr w:rsidR="000B4FC6" w:rsidRPr="000F3C17" w14:paraId="5A49A588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271EE" w14:textId="77777777" w:rsidR="000B4FC6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33469; rel.: Kraków Główny - Dębica;  w terminie: 14.VI-31.VIII ;</w:t>
            </w:r>
          </w:p>
        </w:tc>
      </w:tr>
      <w:tr w:rsidR="000B4FC6" w:rsidRPr="000F3C17" w14:paraId="419709AE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025CD" w14:textId="77777777" w:rsidR="000B4FC6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33475; rel.: Kraków Główny - Dębica;  w terminie: 14.VI-31.VII w (1-5,7); 1-7.VIII; 9-31.VIII w (1-5,7);</w:t>
            </w:r>
          </w:p>
        </w:tc>
      </w:tr>
      <w:tr w:rsidR="000B4FC6" w:rsidRPr="000F3C17" w14:paraId="78E95F64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B3ABE" w14:textId="77777777" w:rsidR="000B4FC6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33479; rel.: Kraków Główny - Dębica;  w terminie: 31.VII-2.VIII;</w:t>
            </w:r>
          </w:p>
        </w:tc>
      </w:tr>
      <w:tr w:rsidR="00C975BE" w:rsidRPr="000F3C17" w14:paraId="345AB573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6D66" w14:textId="77777777" w:rsidR="00C975BE" w:rsidRPr="000F3C17" w:rsidRDefault="00C975BE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33096; rel.: Dębica - Kraków Główny;  w terminie: 1, 2.VIII;</w:t>
            </w:r>
          </w:p>
        </w:tc>
      </w:tr>
      <w:tr w:rsidR="000B4FC6" w:rsidRPr="000F3C17" w14:paraId="0AFD9215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FDCFD" w14:textId="77777777" w:rsidR="000B4FC6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33394; rel.: Dębica - Kraków Główny;  w terminie: 14.VI-31.VIII ;</w:t>
            </w:r>
          </w:p>
        </w:tc>
      </w:tr>
      <w:tr w:rsidR="00C975BE" w:rsidRPr="000F3C17" w14:paraId="0D187DED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DDA3" w14:textId="77777777" w:rsidR="00C975BE" w:rsidRPr="000F3C17" w:rsidRDefault="00C975BE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33100; rel.: Przemyśl Główny - Kraków Główny;  w terminie: 1, 2.VIII;</w:t>
            </w:r>
          </w:p>
        </w:tc>
      </w:tr>
      <w:tr w:rsidR="00C975BE" w:rsidRPr="000F3C17" w14:paraId="4259E453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9A0D" w14:textId="77777777" w:rsidR="00C975BE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33144; rel.: Przemyśl Główny - Kraków Główny;  w terminie: 1, 2.VIII;</w:t>
            </w:r>
          </w:p>
        </w:tc>
      </w:tr>
      <w:tr w:rsidR="00C975BE" w:rsidRPr="000F3C17" w14:paraId="480ED4B3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2AE2" w14:textId="77777777" w:rsidR="00C975BE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33330; rel.: Przemyśl Główny - Kraków Główny;  w terminie: 15.VI-31.VIII codz. oprócz (7);</w:t>
            </w:r>
          </w:p>
        </w:tc>
      </w:tr>
      <w:tr w:rsidR="00C975BE" w:rsidRPr="000F3C17" w14:paraId="11392471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C47F" w14:textId="77777777" w:rsidR="00C975BE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33398; rel.: Przemyśl Główny - Kraków Główny;  w terminie: 14.VI-31.VIII ;</w:t>
            </w:r>
          </w:p>
        </w:tc>
      </w:tr>
      <w:tr w:rsidR="00C975BE" w:rsidRPr="000F3C17" w14:paraId="6B7C350F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B088" w14:textId="77777777" w:rsidR="00C975BE" w:rsidRPr="000F3C17" w:rsidRDefault="00C975BE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33153; rel.: Kraków Główny - Przemyśl Główny;  w terminie: 1, 2.VIII;</w:t>
            </w:r>
          </w:p>
        </w:tc>
      </w:tr>
      <w:tr w:rsidR="00C975BE" w:rsidRPr="000F3C17" w14:paraId="53493417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709F" w14:textId="77777777" w:rsidR="00C975BE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33473; rel.: Kraków Główny - Przemyśl Główny;  w terminie: 14.VI-31.VIII ;</w:t>
            </w:r>
          </w:p>
        </w:tc>
      </w:tr>
      <w:tr w:rsidR="00C975BE" w:rsidRPr="000F3C17" w14:paraId="180E955D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3644" w14:textId="688E1FBA" w:rsidR="00C975BE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33477; rel.: Kraków G</w:t>
            </w:r>
            <w:r w:rsidR="00236B10" w:rsidRPr="000F3C17">
              <w:rPr>
                <w:bCs/>
                <w:sz w:val="20"/>
                <w:szCs w:val="20"/>
                <w:lang w:eastAsia="pl-PL"/>
              </w:rPr>
              <w:t>łówny - Przemyśl Główny;  w</w:t>
            </w:r>
            <w:r w:rsidRPr="000F3C17">
              <w:rPr>
                <w:bCs/>
                <w:sz w:val="20"/>
                <w:szCs w:val="20"/>
                <w:lang w:eastAsia="pl-PL"/>
              </w:rPr>
              <w:t>: 14.VI-31.VII</w:t>
            </w:r>
            <w:r w:rsidR="000F3C17">
              <w:rPr>
                <w:bCs/>
                <w:sz w:val="20"/>
                <w:szCs w:val="20"/>
                <w:lang w:eastAsia="pl-PL"/>
              </w:rPr>
              <w:t xml:space="preserve">; 1-7.VIII; 9-31.VIII </w:t>
            </w:r>
            <w:r w:rsidRPr="000F3C17">
              <w:rPr>
                <w:bCs/>
                <w:sz w:val="20"/>
                <w:szCs w:val="20"/>
                <w:lang w:eastAsia="pl-PL"/>
              </w:rPr>
              <w:t>;</w:t>
            </w:r>
          </w:p>
        </w:tc>
      </w:tr>
      <w:tr w:rsidR="00C975BE" w:rsidRPr="000F3C17" w14:paraId="3C109D00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F48" w14:textId="77777777" w:rsidR="00C975BE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33481; rel.: Kraków Główny - Przemyśl Główny;  w terminie: 31.VII-2.VIII;</w:t>
            </w:r>
          </w:p>
        </w:tc>
      </w:tr>
      <w:tr w:rsidR="00C975BE" w:rsidRPr="000F3C17" w14:paraId="68248DB7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EA68" w14:textId="77777777" w:rsidR="00C975BE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33507; rel.: Kraków Główny - Przemyśl Główny;  w terminie: 31.VII; 2.VIII;</w:t>
            </w:r>
          </w:p>
        </w:tc>
      </w:tr>
      <w:tr w:rsidR="00C975BE" w:rsidRPr="000F3C17" w14:paraId="6C1A42B6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A1EF" w14:textId="77777777" w:rsidR="00C975BE" w:rsidRPr="000F3C17" w:rsidRDefault="000B4FC6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33396; rel.: Jarosław - Kraków Główny;  w terminie: 14.VI-31.VIII ;</w:t>
            </w:r>
          </w:p>
        </w:tc>
      </w:tr>
      <w:tr w:rsidR="00C975BE" w:rsidRPr="000F3C17" w14:paraId="70C785F4" w14:textId="77777777" w:rsidTr="004C78B6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27BE" w14:textId="77777777" w:rsidR="00C975BE" w:rsidRPr="000F3C17" w:rsidRDefault="00C975BE" w:rsidP="008878F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sz w:val="20"/>
                <w:szCs w:val="20"/>
                <w:lang w:eastAsia="pl-PL"/>
              </w:rPr>
            </w:pPr>
            <w:r w:rsidRPr="000F3C17">
              <w:rPr>
                <w:bCs/>
                <w:sz w:val="20"/>
                <w:szCs w:val="20"/>
                <w:lang w:eastAsia="pl-PL"/>
              </w:rPr>
              <w:t>33471; rel.: Kraków Główny - Jarosław;  w terminie: 14.VI-31.VIII ;</w:t>
            </w:r>
          </w:p>
        </w:tc>
      </w:tr>
    </w:tbl>
    <w:p w14:paraId="316ACAFE" w14:textId="77777777" w:rsidR="003C6A58" w:rsidRPr="000F3C17" w:rsidRDefault="003C6A58" w:rsidP="000F3C17">
      <w:pPr>
        <w:pStyle w:val="Akapitzlist"/>
        <w:autoSpaceDE w:val="0"/>
        <w:autoSpaceDN w:val="0"/>
        <w:adjustRightInd w:val="0"/>
        <w:spacing w:after="0" w:line="276" w:lineRule="auto"/>
        <w:ind w:left="2496"/>
        <w:rPr>
          <w:bCs/>
          <w:sz w:val="20"/>
          <w:szCs w:val="20"/>
          <w:lang w:eastAsia="pl-PL"/>
        </w:rPr>
      </w:pPr>
    </w:p>
    <w:sectPr w:rsidR="003C6A58" w:rsidRPr="000F3C17" w:rsidSect="00CB1CC3">
      <w:footerReference w:type="default" r:id="rId7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7CF21" w14:textId="77777777" w:rsidR="009F0E01" w:rsidRDefault="009F0E01" w:rsidP="0065626E">
      <w:pPr>
        <w:spacing w:after="0" w:line="240" w:lineRule="auto"/>
      </w:pPr>
      <w:r>
        <w:separator/>
      </w:r>
    </w:p>
  </w:endnote>
  <w:endnote w:type="continuationSeparator" w:id="0">
    <w:p w14:paraId="444CB228" w14:textId="77777777" w:rsidR="009F0E01" w:rsidRDefault="009F0E01" w:rsidP="0065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574084"/>
      <w:docPartObj>
        <w:docPartGallery w:val="Page Numbers (Bottom of Page)"/>
        <w:docPartUnique/>
      </w:docPartObj>
    </w:sdtPr>
    <w:sdtEndPr/>
    <w:sdtContent>
      <w:p w14:paraId="44EADAB8" w14:textId="1EBC8B2C" w:rsidR="0065626E" w:rsidRDefault="006562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8C1">
          <w:rPr>
            <w:noProof/>
          </w:rPr>
          <w:t>4</w:t>
        </w:r>
        <w:r>
          <w:fldChar w:fldCharType="end"/>
        </w:r>
      </w:p>
    </w:sdtContent>
  </w:sdt>
  <w:p w14:paraId="63DDFC32" w14:textId="77777777" w:rsidR="0065626E" w:rsidRDefault="006562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A933C" w14:textId="77777777" w:rsidR="009F0E01" w:rsidRDefault="009F0E01" w:rsidP="0065626E">
      <w:pPr>
        <w:spacing w:after="0" w:line="240" w:lineRule="auto"/>
      </w:pPr>
      <w:r>
        <w:separator/>
      </w:r>
    </w:p>
  </w:footnote>
  <w:footnote w:type="continuationSeparator" w:id="0">
    <w:p w14:paraId="041128A5" w14:textId="77777777" w:rsidR="009F0E01" w:rsidRDefault="009F0E01" w:rsidP="0065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2426"/>
    <w:multiLevelType w:val="hybridMultilevel"/>
    <w:tmpl w:val="00B46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61E39"/>
    <w:multiLevelType w:val="hybridMultilevel"/>
    <w:tmpl w:val="BA10AB4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>
    <w:nsid w:val="2C4631C4"/>
    <w:multiLevelType w:val="hybridMultilevel"/>
    <w:tmpl w:val="B1EEA2D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3EB01BCC"/>
    <w:multiLevelType w:val="hybridMultilevel"/>
    <w:tmpl w:val="3F9828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903146"/>
    <w:multiLevelType w:val="hybridMultilevel"/>
    <w:tmpl w:val="5F0EF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B667A"/>
    <w:multiLevelType w:val="hybridMultilevel"/>
    <w:tmpl w:val="63D0A4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F137012"/>
    <w:multiLevelType w:val="hybridMultilevel"/>
    <w:tmpl w:val="8488B7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290C6B"/>
    <w:multiLevelType w:val="hybridMultilevel"/>
    <w:tmpl w:val="505AF34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>
    <w:nsid w:val="7A8760A2"/>
    <w:multiLevelType w:val="hybridMultilevel"/>
    <w:tmpl w:val="E662F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17"/>
    <w:rsid w:val="00014061"/>
    <w:rsid w:val="00020517"/>
    <w:rsid w:val="00030014"/>
    <w:rsid w:val="0004498F"/>
    <w:rsid w:val="00057492"/>
    <w:rsid w:val="00073057"/>
    <w:rsid w:val="00087EAF"/>
    <w:rsid w:val="000A47BB"/>
    <w:rsid w:val="000B4FC6"/>
    <w:rsid w:val="000C6362"/>
    <w:rsid w:val="000D31F9"/>
    <w:rsid w:val="000E1525"/>
    <w:rsid w:val="000E3A96"/>
    <w:rsid w:val="000E5025"/>
    <w:rsid w:val="000E62C5"/>
    <w:rsid w:val="000F01EC"/>
    <w:rsid w:val="000F3C17"/>
    <w:rsid w:val="00115975"/>
    <w:rsid w:val="001643CC"/>
    <w:rsid w:val="00172980"/>
    <w:rsid w:val="0017455E"/>
    <w:rsid w:val="00184DE9"/>
    <w:rsid w:val="001A096A"/>
    <w:rsid w:val="001C57D5"/>
    <w:rsid w:val="001D049D"/>
    <w:rsid w:val="001D2198"/>
    <w:rsid w:val="0020153F"/>
    <w:rsid w:val="0020761B"/>
    <w:rsid w:val="00236B10"/>
    <w:rsid w:val="002636D2"/>
    <w:rsid w:val="002B5E3C"/>
    <w:rsid w:val="002E259F"/>
    <w:rsid w:val="002F3B29"/>
    <w:rsid w:val="00324035"/>
    <w:rsid w:val="0032583B"/>
    <w:rsid w:val="0036021D"/>
    <w:rsid w:val="00376DA7"/>
    <w:rsid w:val="003B701D"/>
    <w:rsid w:val="003C6A58"/>
    <w:rsid w:val="003E2A2F"/>
    <w:rsid w:val="003F5595"/>
    <w:rsid w:val="00406AC9"/>
    <w:rsid w:val="0041505D"/>
    <w:rsid w:val="00441A79"/>
    <w:rsid w:val="00447B5B"/>
    <w:rsid w:val="00472FC6"/>
    <w:rsid w:val="00483040"/>
    <w:rsid w:val="00486A0B"/>
    <w:rsid w:val="00487BAD"/>
    <w:rsid w:val="00493A1A"/>
    <w:rsid w:val="004C18B0"/>
    <w:rsid w:val="004C78B6"/>
    <w:rsid w:val="004D4ABD"/>
    <w:rsid w:val="00506680"/>
    <w:rsid w:val="00527781"/>
    <w:rsid w:val="005A1D7A"/>
    <w:rsid w:val="005B0E28"/>
    <w:rsid w:val="005B5907"/>
    <w:rsid w:val="005C6DF4"/>
    <w:rsid w:val="0063342B"/>
    <w:rsid w:val="0065626E"/>
    <w:rsid w:val="00662D3B"/>
    <w:rsid w:val="0067712D"/>
    <w:rsid w:val="006D6D6E"/>
    <w:rsid w:val="006E175A"/>
    <w:rsid w:val="006E4450"/>
    <w:rsid w:val="00714AC3"/>
    <w:rsid w:val="007238DB"/>
    <w:rsid w:val="0074581A"/>
    <w:rsid w:val="0076150D"/>
    <w:rsid w:val="007655FB"/>
    <w:rsid w:val="00777681"/>
    <w:rsid w:val="007803CB"/>
    <w:rsid w:val="00781C4E"/>
    <w:rsid w:val="007A53E6"/>
    <w:rsid w:val="007F0446"/>
    <w:rsid w:val="008266DE"/>
    <w:rsid w:val="00833452"/>
    <w:rsid w:val="00835E18"/>
    <w:rsid w:val="00847FFD"/>
    <w:rsid w:val="008629D3"/>
    <w:rsid w:val="00886001"/>
    <w:rsid w:val="008878F5"/>
    <w:rsid w:val="00896DA3"/>
    <w:rsid w:val="008A5679"/>
    <w:rsid w:val="008B589A"/>
    <w:rsid w:val="008C03B8"/>
    <w:rsid w:val="008C50DB"/>
    <w:rsid w:val="00942FE9"/>
    <w:rsid w:val="0096281D"/>
    <w:rsid w:val="00974E8F"/>
    <w:rsid w:val="00982741"/>
    <w:rsid w:val="0098779A"/>
    <w:rsid w:val="009B1FB0"/>
    <w:rsid w:val="009B347C"/>
    <w:rsid w:val="009E7853"/>
    <w:rsid w:val="009F0E01"/>
    <w:rsid w:val="00A33842"/>
    <w:rsid w:val="00A5636A"/>
    <w:rsid w:val="00A72D49"/>
    <w:rsid w:val="00A835A3"/>
    <w:rsid w:val="00A86491"/>
    <w:rsid w:val="00A87893"/>
    <w:rsid w:val="00A908C1"/>
    <w:rsid w:val="00AA6640"/>
    <w:rsid w:val="00AB5AED"/>
    <w:rsid w:val="00AD7E70"/>
    <w:rsid w:val="00B311B5"/>
    <w:rsid w:val="00B37FA2"/>
    <w:rsid w:val="00B419E8"/>
    <w:rsid w:val="00B42057"/>
    <w:rsid w:val="00B6059A"/>
    <w:rsid w:val="00B75AD4"/>
    <w:rsid w:val="00B83DAA"/>
    <w:rsid w:val="00B85EC5"/>
    <w:rsid w:val="00B94ABE"/>
    <w:rsid w:val="00BA0AC0"/>
    <w:rsid w:val="00BA67B9"/>
    <w:rsid w:val="00BB5AC3"/>
    <w:rsid w:val="00BC4FB1"/>
    <w:rsid w:val="00BD395A"/>
    <w:rsid w:val="00BE4482"/>
    <w:rsid w:val="00C059DF"/>
    <w:rsid w:val="00C24F21"/>
    <w:rsid w:val="00C542BC"/>
    <w:rsid w:val="00C95F48"/>
    <w:rsid w:val="00C975BE"/>
    <w:rsid w:val="00CB1CC3"/>
    <w:rsid w:val="00CB5811"/>
    <w:rsid w:val="00CC74D6"/>
    <w:rsid w:val="00CE3789"/>
    <w:rsid w:val="00CE4AD8"/>
    <w:rsid w:val="00CF0355"/>
    <w:rsid w:val="00CF698B"/>
    <w:rsid w:val="00D01252"/>
    <w:rsid w:val="00D02293"/>
    <w:rsid w:val="00D1517A"/>
    <w:rsid w:val="00D54C92"/>
    <w:rsid w:val="00D7649E"/>
    <w:rsid w:val="00D80269"/>
    <w:rsid w:val="00D96F68"/>
    <w:rsid w:val="00DB7280"/>
    <w:rsid w:val="00DC73E6"/>
    <w:rsid w:val="00DE531C"/>
    <w:rsid w:val="00E46173"/>
    <w:rsid w:val="00E74D55"/>
    <w:rsid w:val="00EC7A39"/>
    <w:rsid w:val="00EF16AC"/>
    <w:rsid w:val="00EF2C83"/>
    <w:rsid w:val="00F0666C"/>
    <w:rsid w:val="00F742C9"/>
    <w:rsid w:val="00FD0D10"/>
    <w:rsid w:val="00FE65E9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BCD86"/>
  <w15:chartTrackingRefBased/>
  <w15:docId w15:val="{8E35283C-42E3-4906-80EF-13A04DAD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AB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975B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75BE"/>
    <w:rPr>
      <w:rFonts w:ascii="Consolas" w:eastAsia="Calibri" w:hAnsi="Consolas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DA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D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D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DA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26E"/>
  </w:style>
  <w:style w:type="paragraph" w:styleId="Stopka">
    <w:name w:val="footer"/>
    <w:basedOn w:val="Normalny"/>
    <w:link w:val="StopkaZnak"/>
    <w:uiPriority w:val="99"/>
    <w:unhideWhenUsed/>
    <w:rsid w:val="0065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1503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Pająk</dc:creator>
  <cp:keywords/>
  <dc:description/>
  <cp:lastModifiedBy>Czemerajda Beata</cp:lastModifiedBy>
  <cp:revision>5</cp:revision>
  <cp:lastPrinted>2015-06-11T05:53:00Z</cp:lastPrinted>
  <dcterms:created xsi:type="dcterms:W3CDTF">2015-06-05T08:20:00Z</dcterms:created>
  <dcterms:modified xsi:type="dcterms:W3CDTF">2015-06-11T06:12:00Z</dcterms:modified>
</cp:coreProperties>
</file>